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CC7F" w14:textId="77777777" w:rsidR="00A9111A" w:rsidRPr="002D25DE" w:rsidRDefault="00A9111A"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bookmarkStart w:id="0" w:name="_Hlk29373542"/>
      <w:bookmarkStart w:id="1" w:name="_GoBack"/>
      <w:bookmarkEnd w:id="1"/>
      <w:r w:rsidRPr="002D25DE">
        <w:rPr>
          <w:rFonts w:asciiTheme="minorHAnsi" w:eastAsia="Times New Roman" w:hAnsiTheme="minorHAnsi" w:cstheme="minorHAnsi"/>
          <w:b/>
          <w:bCs/>
          <w:lang w:val="en-US"/>
        </w:rPr>
        <w:t>POSITION DETAILS</w:t>
      </w:r>
    </w:p>
    <w:tbl>
      <w:tblPr>
        <w:tblW w:w="93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58"/>
        <w:gridCol w:w="6964"/>
      </w:tblGrid>
      <w:tr w:rsidR="003A24BF" w:rsidRPr="002D25DE" w14:paraId="3EFCCF26" w14:textId="77777777" w:rsidTr="00C77D78">
        <w:tc>
          <w:tcPr>
            <w:tcW w:w="2358" w:type="dxa"/>
            <w:shd w:val="clear" w:color="auto" w:fill="auto"/>
            <w:vAlign w:val="center"/>
          </w:tcPr>
          <w:p w14:paraId="2CBBFD4E"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POSITION TITLE</w:t>
            </w:r>
          </w:p>
        </w:tc>
        <w:tc>
          <w:tcPr>
            <w:tcW w:w="6964" w:type="dxa"/>
            <w:shd w:val="clear" w:color="auto" w:fill="auto"/>
            <w:vAlign w:val="center"/>
          </w:tcPr>
          <w:p w14:paraId="42F152A8" w14:textId="2AE2CC67" w:rsidR="00D16FAE" w:rsidRPr="002D25DE" w:rsidRDefault="00D16FAE" w:rsidP="00D16FAE">
            <w:pPr>
              <w:jc w:val="both"/>
              <w:rPr>
                <w:rFonts w:asciiTheme="minorHAnsi" w:eastAsia="Times New Roman" w:hAnsiTheme="minorHAnsi" w:cstheme="minorHAnsi"/>
                <w:b/>
                <w:bCs/>
                <w:lang w:eastAsia="en-AU"/>
              </w:rPr>
            </w:pPr>
            <w:r w:rsidRPr="002D25DE">
              <w:rPr>
                <w:rFonts w:asciiTheme="minorHAnsi" w:hAnsiTheme="minorHAnsi" w:cstheme="minorHAnsi"/>
                <w:b/>
                <w:bCs/>
                <w:lang w:eastAsia="en-AU"/>
              </w:rPr>
              <w:t>Building Tradesperson</w:t>
            </w:r>
          </w:p>
        </w:tc>
      </w:tr>
      <w:tr w:rsidR="003A24BF" w:rsidRPr="002D25DE" w14:paraId="643D534A" w14:textId="77777777" w:rsidTr="00C77D78">
        <w:tc>
          <w:tcPr>
            <w:tcW w:w="2358" w:type="dxa"/>
            <w:shd w:val="clear" w:color="auto" w:fill="auto"/>
            <w:vAlign w:val="center"/>
          </w:tcPr>
          <w:p w14:paraId="03A3AFA9"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DEPARTMENT</w:t>
            </w:r>
          </w:p>
        </w:tc>
        <w:tc>
          <w:tcPr>
            <w:tcW w:w="6964" w:type="dxa"/>
            <w:shd w:val="clear" w:color="auto" w:fill="auto"/>
            <w:vAlign w:val="bottom"/>
          </w:tcPr>
          <w:p w14:paraId="3996AB7B" w14:textId="1A9F89C3" w:rsidR="00D16FAE" w:rsidRPr="002D25DE" w:rsidRDefault="00D16FAE" w:rsidP="00D16FAE">
            <w:pPr>
              <w:tabs>
                <w:tab w:val="left" w:pos="2880"/>
                <w:tab w:val="left" w:pos="6120"/>
              </w:tabs>
              <w:ind w:right="282"/>
              <w:jc w:val="both"/>
              <w:rPr>
                <w:rFonts w:asciiTheme="minorHAnsi" w:eastAsia="Times New Roman" w:hAnsiTheme="minorHAnsi" w:cstheme="minorHAnsi"/>
                <w:bCs/>
              </w:rPr>
            </w:pPr>
            <w:r w:rsidRPr="002D25DE">
              <w:rPr>
                <w:rFonts w:asciiTheme="minorHAnsi" w:hAnsiTheme="minorHAnsi" w:cstheme="minorHAnsi"/>
              </w:rPr>
              <w:t>Engineering Services</w:t>
            </w:r>
          </w:p>
        </w:tc>
      </w:tr>
      <w:tr w:rsidR="003A24BF" w:rsidRPr="002D25DE" w14:paraId="65365A78" w14:textId="77777777" w:rsidTr="00C77D78">
        <w:tc>
          <w:tcPr>
            <w:tcW w:w="2358" w:type="dxa"/>
            <w:shd w:val="clear" w:color="auto" w:fill="auto"/>
            <w:vAlign w:val="center"/>
          </w:tcPr>
          <w:p w14:paraId="1FB13446"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POSITION STATUS</w:t>
            </w:r>
          </w:p>
        </w:tc>
        <w:tc>
          <w:tcPr>
            <w:tcW w:w="6964" w:type="dxa"/>
            <w:shd w:val="clear" w:color="auto" w:fill="auto"/>
            <w:vAlign w:val="center"/>
          </w:tcPr>
          <w:p w14:paraId="6C2F149A" w14:textId="28641948" w:rsidR="00D16FAE" w:rsidRPr="002D25DE" w:rsidRDefault="002D25DE" w:rsidP="00D16FAE">
            <w:pPr>
              <w:tabs>
                <w:tab w:val="left" w:pos="2880"/>
                <w:tab w:val="left" w:pos="6120"/>
              </w:tabs>
              <w:ind w:right="282"/>
              <w:jc w:val="both"/>
              <w:rPr>
                <w:rFonts w:asciiTheme="minorHAnsi" w:eastAsia="Times New Roman" w:hAnsiTheme="minorHAnsi" w:cstheme="minorHAnsi"/>
                <w:bCs/>
              </w:rPr>
            </w:pPr>
            <w:r>
              <w:rPr>
                <w:rFonts w:asciiTheme="minorHAnsi" w:eastAsia="Times New Roman" w:hAnsiTheme="minorHAnsi" w:cstheme="minorHAnsi"/>
                <w:bCs/>
              </w:rPr>
              <w:t>Permanent Full-t</w:t>
            </w:r>
            <w:r w:rsidR="00D16FAE" w:rsidRPr="002D25DE">
              <w:rPr>
                <w:rFonts w:asciiTheme="minorHAnsi" w:eastAsia="Times New Roman" w:hAnsiTheme="minorHAnsi" w:cstheme="minorHAnsi"/>
                <w:bCs/>
              </w:rPr>
              <w:t>ime</w:t>
            </w:r>
          </w:p>
        </w:tc>
      </w:tr>
      <w:tr w:rsidR="003A24BF" w:rsidRPr="002D25DE" w14:paraId="77372E8E" w14:textId="77777777" w:rsidTr="00C77D78">
        <w:tc>
          <w:tcPr>
            <w:tcW w:w="2358" w:type="dxa"/>
            <w:shd w:val="clear" w:color="auto" w:fill="auto"/>
            <w:vAlign w:val="center"/>
          </w:tcPr>
          <w:p w14:paraId="7139979D"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AWARD</w:t>
            </w:r>
          </w:p>
        </w:tc>
        <w:tc>
          <w:tcPr>
            <w:tcW w:w="6964" w:type="dxa"/>
            <w:shd w:val="clear" w:color="auto" w:fill="auto"/>
            <w:vAlign w:val="bottom"/>
          </w:tcPr>
          <w:p w14:paraId="497A6310" w14:textId="1FB89DC7" w:rsidR="00D16FAE" w:rsidRPr="002D25DE" w:rsidRDefault="00D16FAE" w:rsidP="00D16FAE">
            <w:pPr>
              <w:tabs>
                <w:tab w:val="left" w:pos="2880"/>
                <w:tab w:val="left" w:pos="6120"/>
              </w:tabs>
              <w:ind w:right="282"/>
              <w:jc w:val="both"/>
              <w:rPr>
                <w:rFonts w:asciiTheme="minorHAnsi" w:eastAsia="Times New Roman" w:hAnsiTheme="minorHAnsi" w:cstheme="minorHAnsi"/>
                <w:bCs/>
              </w:rPr>
            </w:pPr>
            <w:r w:rsidRPr="002D25DE">
              <w:rPr>
                <w:rFonts w:asciiTheme="minorHAnsi" w:hAnsiTheme="minorHAnsi" w:cstheme="minorHAnsi"/>
              </w:rPr>
              <w:t xml:space="preserve">Queensland Local Government Industry (Stream C) Award – </w:t>
            </w:r>
            <w:r w:rsidR="00C77D78" w:rsidRPr="002D25DE">
              <w:rPr>
                <w:rFonts w:asciiTheme="minorHAnsi" w:hAnsiTheme="minorHAnsi" w:cstheme="minorHAnsi"/>
              </w:rPr>
              <w:t xml:space="preserve">State </w:t>
            </w:r>
            <w:r w:rsidRPr="002D25DE">
              <w:rPr>
                <w:rFonts w:asciiTheme="minorHAnsi" w:hAnsiTheme="minorHAnsi" w:cstheme="minorHAnsi"/>
              </w:rPr>
              <w:t>2017</w:t>
            </w:r>
          </w:p>
        </w:tc>
      </w:tr>
      <w:tr w:rsidR="003A24BF" w:rsidRPr="002D25DE" w14:paraId="486CAEB4" w14:textId="77777777" w:rsidTr="00C77D78">
        <w:tc>
          <w:tcPr>
            <w:tcW w:w="2358" w:type="dxa"/>
            <w:shd w:val="clear" w:color="auto" w:fill="auto"/>
            <w:vAlign w:val="center"/>
          </w:tcPr>
          <w:p w14:paraId="1B02044F"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CLASSIFICATION</w:t>
            </w:r>
          </w:p>
        </w:tc>
        <w:tc>
          <w:tcPr>
            <w:tcW w:w="6964" w:type="dxa"/>
            <w:shd w:val="clear" w:color="auto" w:fill="auto"/>
            <w:vAlign w:val="center"/>
          </w:tcPr>
          <w:p w14:paraId="376C14F4" w14:textId="1F392D1F" w:rsidR="00D16FAE" w:rsidRPr="002D25DE" w:rsidRDefault="00D16FAE" w:rsidP="00D16FAE">
            <w:pPr>
              <w:tabs>
                <w:tab w:val="left" w:pos="2880"/>
                <w:tab w:val="left" w:pos="6120"/>
              </w:tabs>
              <w:ind w:right="282"/>
              <w:jc w:val="both"/>
              <w:rPr>
                <w:rFonts w:asciiTheme="minorHAnsi" w:eastAsia="Times New Roman" w:hAnsiTheme="minorHAnsi" w:cstheme="minorHAnsi"/>
                <w:bCs/>
              </w:rPr>
            </w:pPr>
            <w:r w:rsidRPr="002D25DE">
              <w:rPr>
                <w:rFonts w:asciiTheme="minorHAnsi" w:hAnsiTheme="minorHAnsi" w:cstheme="minorHAnsi"/>
              </w:rPr>
              <w:t>BT1</w:t>
            </w:r>
          </w:p>
        </w:tc>
      </w:tr>
      <w:tr w:rsidR="003A24BF" w:rsidRPr="002D25DE" w14:paraId="45E2AC9C" w14:textId="77777777" w:rsidTr="00C77D78">
        <w:tc>
          <w:tcPr>
            <w:tcW w:w="2358" w:type="dxa"/>
            <w:shd w:val="clear" w:color="auto" w:fill="auto"/>
            <w:vAlign w:val="center"/>
          </w:tcPr>
          <w:p w14:paraId="0C7715F9"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REPORTS TO</w:t>
            </w:r>
          </w:p>
        </w:tc>
        <w:tc>
          <w:tcPr>
            <w:tcW w:w="6964" w:type="dxa"/>
            <w:shd w:val="clear" w:color="auto" w:fill="auto"/>
            <w:vAlign w:val="bottom"/>
          </w:tcPr>
          <w:p w14:paraId="4F92981F" w14:textId="5161745E" w:rsidR="00D16FAE" w:rsidRPr="002D25DE" w:rsidRDefault="00D16FAE" w:rsidP="00D16FAE">
            <w:pPr>
              <w:tabs>
                <w:tab w:val="left" w:pos="2880"/>
                <w:tab w:val="left" w:pos="3420"/>
              </w:tabs>
              <w:autoSpaceDE w:val="0"/>
              <w:autoSpaceDN w:val="0"/>
              <w:adjustRightInd w:val="0"/>
              <w:ind w:right="282"/>
              <w:jc w:val="both"/>
              <w:rPr>
                <w:rFonts w:asciiTheme="minorHAnsi" w:eastAsia="Times New Roman" w:hAnsiTheme="minorHAnsi" w:cstheme="minorHAnsi"/>
                <w:bCs/>
              </w:rPr>
            </w:pPr>
            <w:r w:rsidRPr="002D25DE">
              <w:rPr>
                <w:rFonts w:asciiTheme="minorHAnsi" w:hAnsiTheme="minorHAnsi" w:cstheme="minorHAnsi"/>
              </w:rPr>
              <w:t>Structures and Concrete Supervisor</w:t>
            </w:r>
          </w:p>
        </w:tc>
      </w:tr>
      <w:tr w:rsidR="00D16FAE" w:rsidRPr="002D25DE" w14:paraId="3CE4F429" w14:textId="77777777" w:rsidTr="00C77D78">
        <w:tc>
          <w:tcPr>
            <w:tcW w:w="2358" w:type="dxa"/>
            <w:shd w:val="clear" w:color="auto" w:fill="auto"/>
            <w:vAlign w:val="center"/>
          </w:tcPr>
          <w:p w14:paraId="26617944" w14:textId="77777777" w:rsidR="00D16FAE" w:rsidRPr="002D25DE" w:rsidRDefault="00D16FAE" w:rsidP="00D16FAE">
            <w:pPr>
              <w:tabs>
                <w:tab w:val="left" w:pos="2880"/>
                <w:tab w:val="left" w:pos="6120"/>
              </w:tabs>
              <w:ind w:right="282"/>
              <w:jc w:val="both"/>
              <w:rPr>
                <w:rFonts w:asciiTheme="minorHAnsi" w:eastAsia="Times New Roman" w:hAnsiTheme="minorHAnsi" w:cstheme="minorHAnsi"/>
                <w:b/>
              </w:rPr>
            </w:pPr>
            <w:r w:rsidRPr="002D25DE">
              <w:rPr>
                <w:rFonts w:asciiTheme="minorHAnsi" w:eastAsia="Times New Roman" w:hAnsiTheme="minorHAnsi" w:cstheme="minorHAnsi"/>
                <w:b/>
              </w:rPr>
              <w:t>DELEGATIONS</w:t>
            </w:r>
          </w:p>
        </w:tc>
        <w:tc>
          <w:tcPr>
            <w:tcW w:w="6964" w:type="dxa"/>
            <w:shd w:val="clear" w:color="auto" w:fill="auto"/>
            <w:vAlign w:val="bottom"/>
          </w:tcPr>
          <w:p w14:paraId="0475F92D" w14:textId="22BA1C15" w:rsidR="00D16FAE" w:rsidRPr="002D25DE" w:rsidRDefault="00D16FAE" w:rsidP="00D16FAE">
            <w:pPr>
              <w:tabs>
                <w:tab w:val="left" w:pos="2880"/>
                <w:tab w:val="left" w:pos="6120"/>
              </w:tabs>
              <w:ind w:right="282"/>
              <w:jc w:val="both"/>
              <w:rPr>
                <w:rFonts w:asciiTheme="minorHAnsi" w:eastAsia="Times New Roman" w:hAnsiTheme="minorHAnsi" w:cstheme="minorHAnsi"/>
                <w:bCs/>
              </w:rPr>
            </w:pPr>
            <w:r w:rsidRPr="002D25DE">
              <w:rPr>
                <w:rFonts w:asciiTheme="minorHAnsi" w:hAnsiTheme="minorHAnsi" w:cstheme="minorHAnsi"/>
              </w:rPr>
              <w:t>As per Council’s Delegation of Authority register</w:t>
            </w:r>
          </w:p>
        </w:tc>
      </w:tr>
    </w:tbl>
    <w:p w14:paraId="275A3015" w14:textId="77777777" w:rsidR="00A9111A" w:rsidRPr="002D25DE" w:rsidRDefault="00A9111A"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r w:rsidRPr="002D25DE">
        <w:rPr>
          <w:rFonts w:asciiTheme="minorHAnsi" w:eastAsia="Times New Roman" w:hAnsiTheme="minorHAnsi" w:cstheme="minorHAnsi"/>
          <w:b/>
          <w:bCs/>
          <w:lang w:val="en-US"/>
        </w:rPr>
        <w:t>QUILPIE SHIRE COUNCIL VALUES</w:t>
      </w:r>
    </w:p>
    <w:p w14:paraId="49F359D0" w14:textId="77777777" w:rsidR="00A9111A" w:rsidRPr="002D25DE" w:rsidRDefault="00A9111A" w:rsidP="002D25DE">
      <w:pPr>
        <w:spacing w:before="120" w:after="120"/>
        <w:jc w:val="both"/>
        <w:rPr>
          <w:rFonts w:asciiTheme="minorHAnsi" w:eastAsia="Times New Roman" w:hAnsiTheme="minorHAnsi" w:cstheme="minorHAnsi"/>
        </w:rPr>
      </w:pPr>
      <w:r w:rsidRPr="002D25DE">
        <w:rPr>
          <w:rFonts w:asciiTheme="minorHAnsi" w:eastAsia="Times New Roman" w:hAnsiTheme="minorHAnsi" w:cstheme="minorHAnsi"/>
        </w:rPr>
        <w:t xml:space="preserve">Everything Council does is underpinned by its values which define the culture of the Organisation and the behaviours that shape our interaction with the community and each other. Our values are </w:t>
      </w:r>
      <w:r w:rsidRPr="002D25DE">
        <w:rPr>
          <w:rFonts w:asciiTheme="minorHAnsi" w:eastAsia="Times New Roman" w:hAnsiTheme="minorHAnsi" w:cstheme="minorHAnsi"/>
          <w:b/>
        </w:rPr>
        <w:t>Respect; Communication; Fun and Humour; Pride; Trust</w:t>
      </w:r>
      <w:r w:rsidRPr="002D25DE">
        <w:rPr>
          <w:rFonts w:asciiTheme="minorHAnsi" w:eastAsia="Times New Roman" w:hAnsiTheme="minorHAnsi" w:cstheme="minorHAnsi"/>
        </w:rPr>
        <w:t xml:space="preserve"> and </w:t>
      </w:r>
      <w:r w:rsidRPr="002D25DE">
        <w:rPr>
          <w:rFonts w:asciiTheme="minorHAnsi" w:eastAsia="Times New Roman" w:hAnsiTheme="minorHAnsi" w:cstheme="minorHAnsi"/>
          <w:b/>
        </w:rPr>
        <w:t>Teamwork</w:t>
      </w:r>
      <w:r w:rsidRPr="002D25DE">
        <w:rPr>
          <w:rFonts w:asciiTheme="minorHAnsi" w:eastAsia="Times New Roman" w:hAnsiTheme="minorHAnsi" w:cstheme="minorHAnsi"/>
        </w:rPr>
        <w:t xml:space="preserve">. </w:t>
      </w:r>
    </w:p>
    <w:p w14:paraId="244D1FB1" w14:textId="77777777" w:rsidR="00A9111A" w:rsidRPr="002D25DE" w:rsidRDefault="00A9111A"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r w:rsidRPr="002D25DE">
        <w:rPr>
          <w:rFonts w:asciiTheme="minorHAnsi" w:eastAsia="Times New Roman" w:hAnsiTheme="minorHAnsi" w:cstheme="minorHAnsi"/>
          <w:b/>
          <w:bCs/>
          <w:lang w:val="en-US"/>
        </w:rPr>
        <w:t>POSITION OBJECTIVE / OVERVIEW</w:t>
      </w:r>
    </w:p>
    <w:p w14:paraId="61587606" w14:textId="0D56783C" w:rsidR="00A9111A" w:rsidRPr="002D25DE" w:rsidRDefault="00D16FAE" w:rsidP="002D25DE">
      <w:pPr>
        <w:spacing w:before="120" w:after="120"/>
        <w:jc w:val="both"/>
        <w:rPr>
          <w:rFonts w:asciiTheme="minorHAnsi" w:eastAsia="Times New Roman" w:hAnsiTheme="minorHAnsi" w:cstheme="minorHAnsi"/>
        </w:rPr>
      </w:pPr>
      <w:r w:rsidRPr="002D25DE">
        <w:rPr>
          <w:rFonts w:asciiTheme="minorHAnsi" w:hAnsiTheme="minorHAnsi" w:cstheme="minorHAnsi"/>
        </w:rPr>
        <w:t>To undertake construction, maintenance and inspection of Council owned buildings and facilities</w:t>
      </w:r>
      <w:r w:rsidR="00C77D78" w:rsidRPr="002D25DE">
        <w:rPr>
          <w:rFonts w:asciiTheme="minorHAnsi" w:hAnsiTheme="minorHAnsi" w:cstheme="minorHAnsi"/>
        </w:rPr>
        <w:t>,</w:t>
      </w:r>
      <w:r w:rsidRPr="002D25DE">
        <w:rPr>
          <w:rFonts w:asciiTheme="minorHAnsi" w:hAnsiTheme="minorHAnsi" w:cstheme="minorHAnsi"/>
        </w:rPr>
        <w:t xml:space="preserve"> and to provide quality service and advice on building and facilities to Council’s customers.</w:t>
      </w:r>
    </w:p>
    <w:p w14:paraId="19B4BF24" w14:textId="77777777" w:rsidR="00A9111A" w:rsidRPr="002D25DE" w:rsidRDefault="00A9111A"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r w:rsidRPr="002D25DE">
        <w:rPr>
          <w:rFonts w:asciiTheme="minorHAnsi" w:eastAsia="Times New Roman" w:hAnsiTheme="minorHAnsi" w:cstheme="minorHAnsi"/>
          <w:b/>
          <w:bCs/>
          <w:lang w:val="en-US"/>
        </w:rPr>
        <w:t>KEY ACCOUNTABILITIES / DUTIES</w:t>
      </w:r>
    </w:p>
    <w:p w14:paraId="166471B2" w14:textId="1A200C47"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 xml:space="preserve">Undertake construction and maintenance tasks and repairs as directed by the </w:t>
      </w:r>
      <w:r w:rsidR="00C77D78" w:rsidRPr="002D25DE">
        <w:rPr>
          <w:rFonts w:asciiTheme="minorHAnsi" w:hAnsiTheme="minorHAnsi" w:cstheme="minorHAnsi"/>
          <w:sz w:val="22"/>
          <w:szCs w:val="22"/>
        </w:rPr>
        <w:t>Structures and Concrete S</w:t>
      </w:r>
      <w:r w:rsidRPr="002D25DE">
        <w:rPr>
          <w:rFonts w:asciiTheme="minorHAnsi" w:hAnsiTheme="minorHAnsi" w:cstheme="minorHAnsi"/>
          <w:sz w:val="22"/>
          <w:szCs w:val="22"/>
        </w:rPr>
        <w:t>upervisor;</w:t>
      </w:r>
    </w:p>
    <w:p w14:paraId="266A6619" w14:textId="77777777"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Provide work progress reports to the Structures and Concrete Supervisor;</w:t>
      </w:r>
    </w:p>
    <w:p w14:paraId="5ADB9BE8" w14:textId="77777777"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Manage Council’s electrical goods test and tag program;</w:t>
      </w:r>
    </w:p>
    <w:p w14:paraId="35F8F06B" w14:textId="77777777"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Assist with the preparation of building specifications and provide estimates for building projects;</w:t>
      </w:r>
    </w:p>
    <w:p w14:paraId="2A2C0A3F" w14:textId="77777777"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Assist Officers in the inspection and programming of Council buildings maintenance;</w:t>
      </w:r>
    </w:p>
    <w:p w14:paraId="7691D066" w14:textId="4343DA87"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Respond promptly and professionally to work requests</w:t>
      </w:r>
      <w:r w:rsidR="00113734" w:rsidRPr="002D25DE">
        <w:rPr>
          <w:rFonts w:asciiTheme="minorHAnsi" w:hAnsiTheme="minorHAnsi" w:cstheme="minorHAnsi"/>
          <w:sz w:val="22"/>
          <w:szCs w:val="22"/>
        </w:rPr>
        <w:t>;</w:t>
      </w:r>
      <w:r w:rsidR="00B33591" w:rsidRPr="002D25DE">
        <w:rPr>
          <w:rFonts w:asciiTheme="minorHAnsi" w:hAnsiTheme="minorHAnsi" w:cstheme="minorHAnsi"/>
          <w:sz w:val="22"/>
          <w:szCs w:val="22"/>
        </w:rPr>
        <w:t xml:space="preserve"> and</w:t>
      </w:r>
    </w:p>
    <w:p w14:paraId="52F4DE20" w14:textId="2D89DF89" w:rsidR="00D16FAE" w:rsidRPr="002D25DE" w:rsidRDefault="00D16FAE" w:rsidP="002D25DE">
      <w:pPr>
        <w:pStyle w:val="ListParagraph"/>
        <w:numPr>
          <w:ilvl w:val="0"/>
          <w:numId w:val="15"/>
        </w:numPr>
        <w:spacing w:before="60" w:after="60"/>
        <w:ind w:left="360"/>
        <w:rPr>
          <w:rFonts w:asciiTheme="minorHAnsi" w:hAnsiTheme="minorHAnsi" w:cstheme="minorHAnsi"/>
          <w:sz w:val="22"/>
          <w:szCs w:val="22"/>
        </w:rPr>
      </w:pPr>
      <w:r w:rsidRPr="002D25DE">
        <w:rPr>
          <w:rFonts w:asciiTheme="minorHAnsi" w:hAnsiTheme="minorHAnsi" w:cstheme="minorHAnsi"/>
          <w:sz w:val="22"/>
          <w:szCs w:val="22"/>
        </w:rPr>
        <w:t xml:space="preserve">Any other duties and responsibilities as requested by the </w:t>
      </w:r>
      <w:r w:rsidRPr="002D25DE">
        <w:rPr>
          <w:rFonts w:asciiTheme="minorHAnsi" w:hAnsiTheme="minorHAnsi" w:cstheme="minorHAnsi"/>
          <w:sz w:val="22"/>
          <w:szCs w:val="22"/>
          <w:lang w:eastAsia="en-AU"/>
        </w:rPr>
        <w:t>Structures and Concrete Supervisor</w:t>
      </w:r>
      <w:r w:rsidRPr="002D25DE">
        <w:rPr>
          <w:rFonts w:asciiTheme="minorHAnsi" w:hAnsiTheme="minorHAnsi" w:cstheme="minorHAnsi"/>
          <w:sz w:val="22"/>
          <w:szCs w:val="22"/>
        </w:rPr>
        <w:t xml:space="preserve"> or Director </w:t>
      </w:r>
      <w:r w:rsidR="00C77D78" w:rsidRPr="002D25DE">
        <w:rPr>
          <w:rFonts w:asciiTheme="minorHAnsi" w:hAnsiTheme="minorHAnsi" w:cstheme="minorHAnsi"/>
          <w:sz w:val="22"/>
          <w:szCs w:val="22"/>
        </w:rPr>
        <w:t xml:space="preserve">of </w:t>
      </w:r>
      <w:r w:rsidRPr="002D25DE">
        <w:rPr>
          <w:rFonts w:asciiTheme="minorHAnsi" w:hAnsiTheme="minorHAnsi" w:cstheme="minorHAnsi"/>
          <w:sz w:val="22"/>
          <w:szCs w:val="22"/>
        </w:rPr>
        <w:t>Engineering Services within the skill set of the incumbent</w:t>
      </w:r>
      <w:r w:rsidR="00520B39" w:rsidRPr="002D25DE">
        <w:rPr>
          <w:rFonts w:asciiTheme="minorHAnsi" w:hAnsiTheme="minorHAnsi" w:cstheme="minorHAnsi"/>
          <w:sz w:val="22"/>
          <w:szCs w:val="22"/>
        </w:rPr>
        <w:t>.</w:t>
      </w:r>
    </w:p>
    <w:p w14:paraId="32453384" w14:textId="7C0370D2" w:rsidR="00DF4EB0" w:rsidRPr="002D25DE" w:rsidRDefault="00DF4EB0"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r w:rsidRPr="002D25DE">
        <w:rPr>
          <w:rFonts w:asciiTheme="minorHAnsi" w:eastAsia="Times New Roman" w:hAnsiTheme="minorHAnsi" w:cstheme="minorHAnsi"/>
          <w:b/>
          <w:bCs/>
          <w:lang w:val="en-US"/>
        </w:rPr>
        <w:t>QUALIFICATIONS, KNOWLEDGE, SKILL</w:t>
      </w:r>
      <w:r w:rsidR="00DE6D89" w:rsidRPr="002D25DE">
        <w:rPr>
          <w:rFonts w:asciiTheme="minorHAnsi" w:eastAsia="Times New Roman" w:hAnsiTheme="minorHAnsi" w:cstheme="minorHAnsi"/>
          <w:b/>
          <w:bCs/>
          <w:lang w:val="en-US"/>
        </w:rPr>
        <w:t>S</w:t>
      </w:r>
      <w:r w:rsidRPr="002D25DE">
        <w:rPr>
          <w:rFonts w:asciiTheme="minorHAnsi" w:eastAsia="Times New Roman" w:hAnsiTheme="minorHAnsi" w:cstheme="minorHAnsi"/>
          <w:b/>
          <w:bCs/>
          <w:lang w:val="en-US"/>
        </w:rPr>
        <w:t xml:space="preserve"> and EXPERIENCE</w:t>
      </w:r>
    </w:p>
    <w:p w14:paraId="015D222D" w14:textId="16FA623F" w:rsidR="00A9111A" w:rsidRPr="002D25DE" w:rsidRDefault="00A9111A" w:rsidP="002D25DE">
      <w:pPr>
        <w:spacing w:before="120" w:after="120"/>
        <w:jc w:val="both"/>
        <w:rPr>
          <w:rFonts w:asciiTheme="minorHAnsi" w:eastAsia="Times New Roman" w:hAnsiTheme="minorHAnsi" w:cstheme="minorHAnsi"/>
          <w:b/>
        </w:rPr>
      </w:pPr>
      <w:r w:rsidRPr="002D25DE">
        <w:rPr>
          <w:rFonts w:asciiTheme="minorHAnsi" w:eastAsia="Times New Roman" w:hAnsiTheme="minorHAnsi" w:cstheme="minorHAnsi"/>
          <w:b/>
        </w:rPr>
        <w:t>Essential</w:t>
      </w:r>
    </w:p>
    <w:p w14:paraId="5CCCF011" w14:textId="534DC6B1" w:rsidR="00D16FAE" w:rsidRPr="002D25DE" w:rsidRDefault="00D16FAE" w:rsidP="002D25DE">
      <w:pPr>
        <w:pStyle w:val="ListParagraph"/>
        <w:numPr>
          <w:ilvl w:val="0"/>
          <w:numId w:val="16"/>
        </w:numPr>
        <w:spacing w:before="60" w:after="60"/>
        <w:ind w:left="450"/>
        <w:rPr>
          <w:rFonts w:asciiTheme="minorHAnsi" w:hAnsiTheme="minorHAnsi" w:cstheme="minorHAnsi"/>
          <w:sz w:val="22"/>
          <w:szCs w:val="22"/>
        </w:rPr>
      </w:pPr>
      <w:r w:rsidRPr="002D25DE">
        <w:rPr>
          <w:rFonts w:asciiTheme="minorHAnsi" w:hAnsiTheme="minorHAnsi" w:cstheme="minorHAnsi"/>
          <w:sz w:val="22"/>
          <w:szCs w:val="22"/>
        </w:rPr>
        <w:t>Possession of a Building Trade certificate or similar;</w:t>
      </w:r>
    </w:p>
    <w:p w14:paraId="3D229F9B" w14:textId="77777777" w:rsidR="00D16FAE" w:rsidRPr="002D25DE" w:rsidRDefault="00D16FAE" w:rsidP="002D25DE">
      <w:pPr>
        <w:pStyle w:val="ListParagraph"/>
        <w:numPr>
          <w:ilvl w:val="0"/>
          <w:numId w:val="16"/>
        </w:numPr>
        <w:spacing w:before="60" w:after="60"/>
        <w:ind w:left="450"/>
        <w:rPr>
          <w:rFonts w:asciiTheme="minorHAnsi" w:hAnsiTheme="minorHAnsi" w:cstheme="minorHAnsi"/>
          <w:sz w:val="22"/>
          <w:szCs w:val="22"/>
        </w:rPr>
      </w:pPr>
      <w:r w:rsidRPr="002D25DE">
        <w:rPr>
          <w:rFonts w:asciiTheme="minorHAnsi" w:hAnsiTheme="minorHAnsi" w:cstheme="minorHAnsi"/>
          <w:sz w:val="22"/>
          <w:szCs w:val="22"/>
        </w:rPr>
        <w:t>Current General Construction Induction Card;</w:t>
      </w:r>
    </w:p>
    <w:p w14:paraId="7451D892" w14:textId="2AA81801" w:rsidR="00D16FAE" w:rsidRPr="002D25DE" w:rsidRDefault="00D16FAE" w:rsidP="002D25DE">
      <w:pPr>
        <w:pStyle w:val="ListParagraph"/>
        <w:numPr>
          <w:ilvl w:val="0"/>
          <w:numId w:val="16"/>
        </w:numPr>
        <w:spacing w:before="60" w:after="60"/>
        <w:ind w:left="450"/>
        <w:rPr>
          <w:rFonts w:asciiTheme="minorHAnsi" w:hAnsiTheme="minorHAnsi" w:cstheme="minorHAnsi"/>
          <w:sz w:val="22"/>
          <w:szCs w:val="22"/>
        </w:rPr>
      </w:pPr>
      <w:r w:rsidRPr="002D25DE">
        <w:rPr>
          <w:rFonts w:asciiTheme="minorHAnsi" w:hAnsiTheme="minorHAnsi" w:cstheme="minorHAnsi"/>
          <w:sz w:val="22"/>
          <w:szCs w:val="22"/>
        </w:rPr>
        <w:t xml:space="preserve">Current Queensland ‘C’ </w:t>
      </w:r>
      <w:r w:rsidR="00520B39" w:rsidRPr="002D25DE">
        <w:rPr>
          <w:rFonts w:asciiTheme="minorHAnsi" w:hAnsiTheme="minorHAnsi" w:cstheme="minorHAnsi"/>
          <w:sz w:val="22"/>
          <w:szCs w:val="22"/>
        </w:rPr>
        <w:t>C</w:t>
      </w:r>
      <w:r w:rsidRPr="002D25DE">
        <w:rPr>
          <w:rFonts w:asciiTheme="minorHAnsi" w:hAnsiTheme="minorHAnsi" w:cstheme="minorHAnsi"/>
          <w:sz w:val="22"/>
          <w:szCs w:val="22"/>
        </w:rPr>
        <w:t xml:space="preserve">lass </w:t>
      </w:r>
      <w:r w:rsidR="00520B39" w:rsidRPr="002D25DE">
        <w:rPr>
          <w:rFonts w:asciiTheme="minorHAnsi" w:hAnsiTheme="minorHAnsi" w:cstheme="minorHAnsi"/>
          <w:sz w:val="22"/>
          <w:szCs w:val="22"/>
        </w:rPr>
        <w:t>D</w:t>
      </w:r>
      <w:r w:rsidRPr="002D25DE">
        <w:rPr>
          <w:rFonts w:asciiTheme="minorHAnsi" w:hAnsiTheme="minorHAnsi" w:cstheme="minorHAnsi"/>
          <w:sz w:val="22"/>
          <w:szCs w:val="22"/>
        </w:rPr>
        <w:t>river</w:t>
      </w:r>
      <w:r w:rsidR="00520B39" w:rsidRPr="002D25DE">
        <w:rPr>
          <w:rFonts w:asciiTheme="minorHAnsi" w:hAnsiTheme="minorHAnsi" w:cstheme="minorHAnsi"/>
          <w:sz w:val="22"/>
          <w:szCs w:val="22"/>
        </w:rPr>
        <w:t>’</w:t>
      </w:r>
      <w:r w:rsidRPr="002D25DE">
        <w:rPr>
          <w:rFonts w:asciiTheme="minorHAnsi" w:hAnsiTheme="minorHAnsi" w:cstheme="minorHAnsi"/>
          <w:sz w:val="22"/>
          <w:szCs w:val="22"/>
        </w:rPr>
        <w:t xml:space="preserve">s </w:t>
      </w:r>
      <w:r w:rsidR="00520B39" w:rsidRPr="002D25DE">
        <w:rPr>
          <w:rFonts w:asciiTheme="minorHAnsi" w:hAnsiTheme="minorHAnsi" w:cstheme="minorHAnsi"/>
          <w:sz w:val="22"/>
          <w:szCs w:val="22"/>
        </w:rPr>
        <w:t>L</w:t>
      </w:r>
      <w:r w:rsidRPr="002D25DE">
        <w:rPr>
          <w:rFonts w:asciiTheme="minorHAnsi" w:hAnsiTheme="minorHAnsi" w:cstheme="minorHAnsi"/>
          <w:sz w:val="22"/>
          <w:szCs w:val="22"/>
        </w:rPr>
        <w:t>icence;</w:t>
      </w:r>
    </w:p>
    <w:p w14:paraId="02EE3C06" w14:textId="1D235485" w:rsidR="00D16FAE" w:rsidRPr="002D25DE" w:rsidRDefault="00D16FAE" w:rsidP="002D25DE">
      <w:pPr>
        <w:pStyle w:val="ListParagraph"/>
        <w:numPr>
          <w:ilvl w:val="0"/>
          <w:numId w:val="16"/>
        </w:numPr>
        <w:spacing w:before="60" w:after="60"/>
        <w:ind w:left="450"/>
        <w:rPr>
          <w:rFonts w:asciiTheme="minorHAnsi" w:hAnsiTheme="minorHAnsi" w:cstheme="minorHAnsi"/>
          <w:sz w:val="22"/>
          <w:szCs w:val="22"/>
        </w:rPr>
      </w:pPr>
      <w:r w:rsidRPr="002D25DE">
        <w:rPr>
          <w:rFonts w:asciiTheme="minorHAnsi" w:hAnsiTheme="minorHAnsi" w:cstheme="minorHAnsi"/>
          <w:sz w:val="22"/>
          <w:szCs w:val="22"/>
        </w:rPr>
        <w:t>Test and Tag licence</w:t>
      </w:r>
      <w:r w:rsidR="00113734" w:rsidRPr="002D25DE">
        <w:rPr>
          <w:rFonts w:asciiTheme="minorHAnsi" w:hAnsiTheme="minorHAnsi" w:cstheme="minorHAnsi"/>
          <w:sz w:val="22"/>
          <w:szCs w:val="22"/>
        </w:rPr>
        <w:t>;</w:t>
      </w:r>
      <w:r w:rsidR="00B33591" w:rsidRPr="002D25DE">
        <w:rPr>
          <w:rFonts w:asciiTheme="minorHAnsi" w:hAnsiTheme="minorHAnsi" w:cstheme="minorHAnsi"/>
          <w:sz w:val="22"/>
          <w:szCs w:val="22"/>
        </w:rPr>
        <w:t xml:space="preserve"> and</w:t>
      </w:r>
    </w:p>
    <w:p w14:paraId="088163B6" w14:textId="376A4668" w:rsidR="00D16FAE" w:rsidRPr="002D25DE" w:rsidRDefault="00D16FAE" w:rsidP="002D25DE">
      <w:pPr>
        <w:pStyle w:val="ListParagraph"/>
        <w:numPr>
          <w:ilvl w:val="0"/>
          <w:numId w:val="16"/>
        </w:numPr>
        <w:spacing w:before="60" w:after="60"/>
        <w:ind w:left="450"/>
        <w:rPr>
          <w:rFonts w:asciiTheme="minorHAnsi" w:hAnsiTheme="minorHAnsi" w:cstheme="minorHAnsi"/>
          <w:sz w:val="22"/>
          <w:szCs w:val="22"/>
        </w:rPr>
      </w:pPr>
      <w:r w:rsidRPr="002D25DE">
        <w:rPr>
          <w:rFonts w:asciiTheme="minorHAnsi" w:hAnsiTheme="minorHAnsi" w:cstheme="minorHAnsi"/>
          <w:sz w:val="22"/>
          <w:szCs w:val="22"/>
        </w:rPr>
        <w:t>Sound communication skills</w:t>
      </w:r>
      <w:r w:rsidR="00520B39" w:rsidRPr="002D25DE">
        <w:rPr>
          <w:rFonts w:asciiTheme="minorHAnsi" w:hAnsiTheme="minorHAnsi" w:cstheme="minorHAnsi"/>
          <w:sz w:val="22"/>
          <w:szCs w:val="22"/>
        </w:rPr>
        <w:t>.</w:t>
      </w:r>
    </w:p>
    <w:p w14:paraId="4E809C34" w14:textId="6A0E99DE" w:rsidR="00A9111A" w:rsidRPr="002D25DE" w:rsidRDefault="00A9111A" w:rsidP="002D25DE">
      <w:pPr>
        <w:spacing w:before="120" w:after="120"/>
        <w:rPr>
          <w:rFonts w:asciiTheme="minorHAnsi" w:eastAsia="Times New Roman" w:hAnsiTheme="minorHAnsi" w:cstheme="minorHAnsi"/>
          <w:b/>
          <w:bCs/>
        </w:rPr>
      </w:pPr>
      <w:r w:rsidRPr="002D25DE">
        <w:rPr>
          <w:rFonts w:asciiTheme="minorHAnsi" w:eastAsia="Times New Roman" w:hAnsiTheme="minorHAnsi" w:cstheme="minorHAnsi"/>
          <w:b/>
          <w:bCs/>
        </w:rPr>
        <w:t xml:space="preserve">Desirable </w:t>
      </w:r>
    </w:p>
    <w:p w14:paraId="7823FF8A" w14:textId="580CFA12" w:rsidR="00D16FAE" w:rsidRPr="002D25DE" w:rsidRDefault="00D16FAE" w:rsidP="002D25DE">
      <w:pPr>
        <w:pStyle w:val="ListParagraph"/>
        <w:numPr>
          <w:ilvl w:val="0"/>
          <w:numId w:val="17"/>
        </w:numPr>
        <w:spacing w:before="60" w:after="60"/>
        <w:ind w:left="360"/>
        <w:jc w:val="left"/>
        <w:rPr>
          <w:rFonts w:asciiTheme="minorHAnsi" w:hAnsiTheme="minorHAnsi" w:cstheme="minorHAnsi"/>
          <w:sz w:val="22"/>
          <w:szCs w:val="22"/>
        </w:rPr>
      </w:pPr>
      <w:r w:rsidRPr="002D25DE">
        <w:rPr>
          <w:rFonts w:asciiTheme="minorHAnsi" w:hAnsiTheme="minorHAnsi" w:cstheme="minorHAnsi"/>
          <w:sz w:val="22"/>
          <w:szCs w:val="22"/>
        </w:rPr>
        <w:t>Knowledge of relevant legislation and government policies relating to asbestos management</w:t>
      </w:r>
      <w:r w:rsidR="00520B39" w:rsidRPr="002D25DE">
        <w:rPr>
          <w:rFonts w:asciiTheme="minorHAnsi" w:hAnsiTheme="minorHAnsi" w:cstheme="minorHAnsi"/>
          <w:sz w:val="22"/>
          <w:szCs w:val="22"/>
        </w:rPr>
        <w:t>.</w:t>
      </w:r>
    </w:p>
    <w:p w14:paraId="2C86FB8D" w14:textId="4DD05FF5" w:rsidR="00A9111A" w:rsidRPr="002D25DE" w:rsidRDefault="00A9111A"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r w:rsidRPr="002D25DE">
        <w:rPr>
          <w:rFonts w:asciiTheme="minorHAnsi" w:eastAsia="Times New Roman" w:hAnsiTheme="minorHAnsi" w:cstheme="minorHAnsi"/>
          <w:b/>
          <w:bCs/>
          <w:lang w:val="en-US"/>
        </w:rPr>
        <w:t>WORK ENVIRONMENT and PHYSICAL DEMANDS</w:t>
      </w:r>
    </w:p>
    <w:p w14:paraId="341FAAE0" w14:textId="24D4CB52" w:rsidR="00C402BE" w:rsidRDefault="00C402BE" w:rsidP="002D25DE">
      <w:pPr>
        <w:spacing w:before="120" w:after="120"/>
        <w:jc w:val="both"/>
        <w:rPr>
          <w:rFonts w:asciiTheme="minorHAnsi" w:eastAsia="Times New Roman" w:hAnsiTheme="minorHAnsi" w:cstheme="minorHAnsi"/>
          <w:noProof/>
          <w:lang w:eastAsia="en-AU"/>
        </w:rPr>
      </w:pPr>
      <w:r w:rsidRPr="002D25DE">
        <w:rPr>
          <w:rFonts w:asciiTheme="minorHAnsi" w:eastAsia="Times New Roman" w:hAnsiTheme="minorHAnsi" w:cstheme="minorHAnsi"/>
          <w:noProof/>
          <w:lang w:eastAsia="en-AU"/>
        </w:rPr>
        <w:t xml:space="preserve">Work duties are primarily performed in an outdoors environment and regularly exposed to changing weather conditions. Accordingly, the position requires the capability to work outdoors particularly in </w:t>
      </w:r>
      <w:r w:rsidRPr="002D25DE">
        <w:rPr>
          <w:rFonts w:asciiTheme="minorHAnsi" w:eastAsia="Times New Roman" w:hAnsiTheme="minorHAnsi" w:cstheme="minorHAnsi"/>
          <w:noProof/>
          <w:lang w:eastAsia="en-AU"/>
        </w:rPr>
        <w:lastRenderedPageBreak/>
        <w:t>the hot and humid local climate. The position also requires the physical capability to perform manual labo</w:t>
      </w:r>
      <w:r w:rsidR="00C77D78" w:rsidRPr="002D25DE">
        <w:rPr>
          <w:rFonts w:asciiTheme="minorHAnsi" w:eastAsia="Times New Roman" w:hAnsiTheme="minorHAnsi" w:cstheme="minorHAnsi"/>
          <w:noProof/>
          <w:lang w:eastAsia="en-AU"/>
        </w:rPr>
        <w:t>u</w:t>
      </w:r>
      <w:r w:rsidRPr="002D25DE">
        <w:rPr>
          <w:rFonts w:asciiTheme="minorHAnsi" w:eastAsia="Times New Roman" w:hAnsiTheme="minorHAnsi" w:cstheme="minorHAnsi"/>
          <w:noProof/>
          <w:lang w:eastAsia="en-AU"/>
        </w:rPr>
        <w:t xml:space="preserve">ring tasks that require the full range of human movement such as climbing, shoveling, lifting, bending, twisting, pushing, squatting, reaching and stretching. </w:t>
      </w:r>
    </w:p>
    <w:p w14:paraId="685BE151" w14:textId="0E416882" w:rsidR="00506DF2" w:rsidRPr="006767F6" w:rsidRDefault="00506DF2" w:rsidP="00506DF2">
      <w:pPr>
        <w:spacing w:before="120" w:after="120"/>
        <w:jc w:val="both"/>
        <w:rPr>
          <w:rFonts w:asciiTheme="minorHAnsi" w:eastAsia="Times New Roman" w:hAnsiTheme="minorHAnsi" w:cstheme="minorHAnsi"/>
          <w:noProof/>
          <w:lang w:eastAsia="en-AU"/>
        </w:rPr>
      </w:pPr>
      <w:r>
        <w:rPr>
          <w:rFonts w:asciiTheme="minorHAnsi" w:eastAsia="Times New Roman" w:hAnsiTheme="minorHAnsi" w:cstheme="minorHAnsi"/>
          <w:noProof/>
          <w:lang w:eastAsia="en-AU"/>
        </w:rPr>
        <w:t>The Building Tradesperson is</w:t>
      </w:r>
      <w:r w:rsidRPr="006767F6">
        <w:rPr>
          <w:rFonts w:asciiTheme="minorHAnsi" w:eastAsia="Times New Roman" w:hAnsiTheme="minorHAnsi" w:cstheme="minorHAnsi"/>
          <w:noProof/>
          <w:lang w:eastAsia="en-AU"/>
        </w:rPr>
        <w:t xml:space="preserve"> required to supply their own </w:t>
      </w:r>
      <w:r>
        <w:rPr>
          <w:rFonts w:asciiTheme="minorHAnsi" w:eastAsia="Times New Roman" w:hAnsiTheme="minorHAnsi" w:cstheme="minorHAnsi"/>
          <w:noProof/>
          <w:lang w:eastAsia="en-AU"/>
        </w:rPr>
        <w:t>tooling and will be paid a</w:t>
      </w:r>
      <w:r w:rsidRPr="006767F6">
        <w:rPr>
          <w:rFonts w:asciiTheme="minorHAnsi" w:eastAsia="Times New Roman" w:hAnsiTheme="minorHAnsi" w:cstheme="minorHAnsi"/>
          <w:noProof/>
          <w:lang w:eastAsia="en-AU"/>
        </w:rPr>
        <w:t xml:space="preserve"> tool allowance in accordance with the Queensland Local Government Industry (Stream C) Award – State 2017.</w:t>
      </w:r>
    </w:p>
    <w:p w14:paraId="60093627" w14:textId="0643AAC3" w:rsidR="00A9111A" w:rsidRPr="002D25DE" w:rsidRDefault="00A9111A" w:rsidP="002D25DE">
      <w:pPr>
        <w:keepNext/>
        <w:pBdr>
          <w:bottom w:val="single" w:sz="4" w:space="1" w:color="auto"/>
        </w:pBdr>
        <w:autoSpaceDE w:val="0"/>
        <w:autoSpaceDN w:val="0"/>
        <w:spacing w:before="240" w:after="120"/>
        <w:jc w:val="both"/>
        <w:outlineLvl w:val="0"/>
        <w:rPr>
          <w:rFonts w:asciiTheme="minorHAnsi" w:eastAsia="Times New Roman" w:hAnsiTheme="minorHAnsi" w:cstheme="minorHAnsi"/>
          <w:b/>
          <w:bCs/>
          <w:lang w:val="en-US"/>
        </w:rPr>
      </w:pPr>
      <w:r w:rsidRPr="002D25DE">
        <w:rPr>
          <w:rFonts w:asciiTheme="minorHAnsi" w:eastAsia="Times New Roman" w:hAnsiTheme="minorHAnsi" w:cstheme="minorHAnsi"/>
          <w:b/>
          <w:bCs/>
          <w:lang w:val="en-US"/>
        </w:rPr>
        <w:t>ORG</w:t>
      </w:r>
      <w:r w:rsidR="00B33591" w:rsidRPr="002D25DE">
        <w:rPr>
          <w:rFonts w:asciiTheme="minorHAnsi" w:eastAsia="Times New Roman" w:hAnsiTheme="minorHAnsi" w:cstheme="minorHAnsi"/>
          <w:b/>
          <w:bCs/>
          <w:lang w:val="en-US"/>
        </w:rPr>
        <w:t>A</w:t>
      </w:r>
      <w:r w:rsidRPr="002D25DE">
        <w:rPr>
          <w:rFonts w:asciiTheme="minorHAnsi" w:eastAsia="Times New Roman" w:hAnsiTheme="minorHAnsi" w:cstheme="minorHAnsi"/>
          <w:b/>
          <w:bCs/>
          <w:lang w:val="en-US"/>
        </w:rPr>
        <w:t>N</w:t>
      </w:r>
      <w:r w:rsidR="00B33591" w:rsidRPr="002D25DE">
        <w:rPr>
          <w:rFonts w:asciiTheme="minorHAnsi" w:eastAsia="Times New Roman" w:hAnsiTheme="minorHAnsi" w:cstheme="minorHAnsi"/>
          <w:b/>
          <w:bCs/>
          <w:lang w:val="en-US"/>
        </w:rPr>
        <w:t>I</w:t>
      </w:r>
      <w:r w:rsidRPr="002D25DE">
        <w:rPr>
          <w:rFonts w:asciiTheme="minorHAnsi" w:eastAsia="Times New Roman" w:hAnsiTheme="minorHAnsi" w:cstheme="minorHAnsi"/>
          <w:b/>
          <w:bCs/>
          <w:lang w:val="en-US"/>
        </w:rPr>
        <w:t>SATIONAL ACCOUNTABILITIES</w:t>
      </w:r>
    </w:p>
    <w:p w14:paraId="3967FFD8" w14:textId="534C9659" w:rsidR="00A9111A" w:rsidRPr="002D25DE" w:rsidRDefault="00A9111A" w:rsidP="002D25DE">
      <w:pPr>
        <w:spacing w:before="120" w:after="120"/>
        <w:jc w:val="both"/>
        <w:rPr>
          <w:rFonts w:asciiTheme="minorHAnsi" w:eastAsia="Times New Roman" w:hAnsiTheme="minorHAnsi" w:cstheme="minorHAnsi"/>
        </w:rPr>
      </w:pPr>
      <w:r w:rsidRPr="002D25DE">
        <w:rPr>
          <w:rFonts w:asciiTheme="minorHAnsi" w:eastAsia="Times New Roman" w:hAnsiTheme="minorHAnsi" w:cstheme="minorHAnsi"/>
          <w:noProof/>
          <w:lang w:eastAsia="en-AU"/>
        </w:rPr>
        <w:t xml:space="preserve">In addition to the key duties and responsibilities, the position incumbent is responsible and accountable </w:t>
      </w:r>
      <w:r w:rsidR="005F269C" w:rsidRPr="002D25DE">
        <w:rPr>
          <w:rFonts w:asciiTheme="minorHAnsi" w:eastAsia="Times New Roman" w:hAnsiTheme="minorHAnsi" w:cstheme="minorHAnsi"/>
          <w:noProof/>
          <w:lang w:eastAsia="en-AU"/>
        </w:rPr>
        <w:t>for</w:t>
      </w:r>
      <w:r w:rsidRPr="002D25DE">
        <w:rPr>
          <w:rFonts w:asciiTheme="minorHAnsi" w:eastAsia="Times New Roman" w:hAnsiTheme="minorHAnsi" w:cstheme="minorHAnsi"/>
          <w:noProof/>
          <w:lang w:eastAsia="en-AU"/>
        </w:rPr>
        <w:t xml:space="preserve"> adhering to Council’s Employee Code of Conduct, all Council policies and procedures, legislative requirements and supporting Council’s overall Corporate Plan and objectives including our commitment to Workplace Health and Safety.</w:t>
      </w:r>
    </w:p>
    <w:p w14:paraId="47D224A3" w14:textId="77777777" w:rsidR="00A9111A" w:rsidRPr="002D25DE" w:rsidRDefault="00A9111A" w:rsidP="002D25DE">
      <w:pPr>
        <w:spacing w:before="120" w:after="120"/>
        <w:jc w:val="both"/>
        <w:rPr>
          <w:rFonts w:asciiTheme="minorHAnsi" w:eastAsia="Times New Roman" w:hAnsiTheme="minorHAnsi" w:cstheme="minorHAnsi"/>
        </w:rPr>
      </w:pPr>
      <w:r w:rsidRPr="002D25DE">
        <w:rPr>
          <w:rFonts w:asciiTheme="minorHAnsi" w:eastAsia="Times New Roman" w:hAnsiTheme="minorHAnsi" w:cstheme="minorHAnsi"/>
        </w:rPr>
        <w:t xml:space="preserve">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the role. </w:t>
      </w:r>
    </w:p>
    <w:p w14:paraId="6254952C" w14:textId="58AE313E" w:rsidR="00A9111A" w:rsidRPr="002D25DE" w:rsidRDefault="00A9111A" w:rsidP="002D25DE">
      <w:pPr>
        <w:spacing w:before="120" w:after="120"/>
        <w:jc w:val="both"/>
        <w:rPr>
          <w:rFonts w:asciiTheme="minorHAnsi" w:eastAsia="Times New Roman" w:hAnsiTheme="minorHAnsi" w:cstheme="minorHAnsi"/>
        </w:rPr>
      </w:pPr>
      <w:r w:rsidRPr="002D25DE">
        <w:rPr>
          <w:rFonts w:asciiTheme="minorHAnsi" w:eastAsia="Times New Roman" w:hAnsiTheme="minorHAnsi" w:cstheme="minorHAnsi"/>
        </w:rPr>
        <w:t>While this position description covers the key areas of responsibilities, day to day tasks and responsibilities may vary and be in addition to those listed above (reasonably within the limits of the employee’s skills, competence and training).</w:t>
      </w:r>
    </w:p>
    <w:p w14:paraId="29CD87E4" w14:textId="6CFAA40C" w:rsidR="00A9111A" w:rsidRPr="002D25DE" w:rsidRDefault="00A9111A" w:rsidP="002D25DE">
      <w:pPr>
        <w:pBdr>
          <w:bottom w:val="single" w:sz="4" w:space="1" w:color="auto"/>
        </w:pBdr>
        <w:spacing w:before="240" w:after="120"/>
        <w:jc w:val="both"/>
        <w:rPr>
          <w:rFonts w:asciiTheme="minorHAnsi" w:eastAsia="Times New Roman" w:hAnsiTheme="minorHAnsi" w:cstheme="minorHAnsi"/>
          <w:b/>
          <w:bCs/>
        </w:rPr>
      </w:pPr>
      <w:r w:rsidRPr="002D25DE">
        <w:rPr>
          <w:rFonts w:asciiTheme="minorHAnsi" w:eastAsia="Times New Roman" w:hAnsiTheme="minorHAnsi" w:cstheme="minorHAnsi"/>
          <w:b/>
          <w:bCs/>
        </w:rPr>
        <w:t>ACKNOWLEDG</w:t>
      </w:r>
      <w:r w:rsidR="00B33591" w:rsidRPr="002D25DE">
        <w:rPr>
          <w:rFonts w:asciiTheme="minorHAnsi" w:eastAsia="Times New Roman" w:hAnsiTheme="minorHAnsi" w:cstheme="minorHAnsi"/>
          <w:b/>
          <w:bCs/>
        </w:rPr>
        <w:t>E</w:t>
      </w:r>
      <w:r w:rsidRPr="002D25DE">
        <w:rPr>
          <w:rFonts w:asciiTheme="minorHAnsi" w:eastAsia="Times New Roman" w:hAnsiTheme="minorHAnsi" w:cstheme="minorHAnsi"/>
          <w:b/>
          <w:bCs/>
        </w:rPr>
        <w:t>MENT</w:t>
      </w:r>
    </w:p>
    <w:p w14:paraId="38A720CD" w14:textId="77777777" w:rsidR="00A9111A" w:rsidRPr="002D25DE" w:rsidRDefault="00A9111A" w:rsidP="002D25DE">
      <w:pPr>
        <w:tabs>
          <w:tab w:val="left" w:pos="1095"/>
        </w:tabs>
        <w:spacing w:before="120" w:after="120"/>
        <w:contextualSpacing/>
        <w:jc w:val="both"/>
        <w:rPr>
          <w:rFonts w:asciiTheme="minorHAnsi" w:hAnsiTheme="minorHAnsi" w:cstheme="minorHAnsi"/>
          <w:lang w:val="en-US"/>
        </w:rPr>
      </w:pPr>
      <w:r w:rsidRPr="002D25DE">
        <w:rPr>
          <w:rFonts w:asciiTheme="minorHAnsi" w:hAnsiTheme="minorHAnsi" w:cstheme="minorHAnsi"/>
          <w:lang w:val="en-US"/>
        </w:rPr>
        <w:t xml:space="preserve">I hereby agree to abide by all Council’s corporate requirements including </w:t>
      </w:r>
      <w:r w:rsidRPr="002D25DE">
        <w:rPr>
          <w:rFonts w:asciiTheme="minorHAnsi" w:eastAsia="Times New Roman" w:hAnsiTheme="minorHAnsi" w:cstheme="minorHAnsi"/>
        </w:rPr>
        <w:t xml:space="preserve">policies and procedures </w:t>
      </w:r>
      <w:r w:rsidRPr="002D25DE">
        <w:rPr>
          <w:rFonts w:asciiTheme="minorHAnsi" w:hAnsiTheme="minorHAnsi" w:cstheme="minorHAnsi"/>
          <w:lang w:val="en-US"/>
        </w:rPr>
        <w:t xml:space="preserve">and acknowledge that this position description outlines the overall responsibilities and duties that are to be carried out as part of this role of which I agree to perform to the best of my ability. </w:t>
      </w:r>
    </w:p>
    <w:p w14:paraId="7EA22BDD" w14:textId="77777777" w:rsidR="00A9111A" w:rsidRPr="002D25DE" w:rsidRDefault="00A9111A" w:rsidP="002D25DE">
      <w:pPr>
        <w:tabs>
          <w:tab w:val="left" w:pos="1095"/>
        </w:tabs>
        <w:spacing w:before="120" w:after="120"/>
        <w:contextualSpacing/>
        <w:jc w:val="both"/>
        <w:rPr>
          <w:rFonts w:asciiTheme="minorHAnsi" w:hAnsiTheme="minorHAnsi" w:cstheme="minorHAnsi"/>
          <w:lang w:val="en-US"/>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3"/>
        <w:gridCol w:w="6162"/>
      </w:tblGrid>
      <w:tr w:rsidR="003A24BF" w:rsidRPr="002D25DE" w14:paraId="22F3C5BA" w14:textId="77777777" w:rsidTr="002D25DE">
        <w:trPr>
          <w:cantSplit/>
          <w:trHeight w:val="623"/>
        </w:trPr>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2E79C3DC" w14:textId="77777777" w:rsidR="00A9111A" w:rsidRPr="002D25DE"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2D25DE">
              <w:rPr>
                <w:rFonts w:asciiTheme="minorHAnsi" w:eastAsia="Times New Roman" w:hAnsiTheme="minorHAnsi" w:cstheme="minorHAnsi"/>
                <w:b/>
              </w:rPr>
              <w:t>Signature of Employee</w:t>
            </w:r>
          </w:p>
        </w:tc>
        <w:tc>
          <w:tcPr>
            <w:tcW w:w="3373" w:type="pct"/>
            <w:tcBorders>
              <w:top w:val="single" w:sz="4" w:space="0" w:color="auto"/>
              <w:left w:val="single" w:sz="4" w:space="0" w:color="auto"/>
              <w:bottom w:val="single" w:sz="4" w:space="0" w:color="auto"/>
              <w:right w:val="single" w:sz="4" w:space="0" w:color="auto"/>
            </w:tcBorders>
            <w:shd w:val="clear" w:color="auto" w:fill="auto"/>
            <w:vAlign w:val="center"/>
          </w:tcPr>
          <w:p w14:paraId="105B8B18" w14:textId="77777777" w:rsidR="00A9111A" w:rsidRPr="002D25DE"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p>
        </w:tc>
      </w:tr>
      <w:tr w:rsidR="003A24BF" w:rsidRPr="002D25DE" w14:paraId="5D2264C6" w14:textId="77777777" w:rsidTr="002D25DE">
        <w:trPr>
          <w:cantSplit/>
          <w:trHeight w:val="623"/>
        </w:trPr>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7CF53846" w14:textId="77777777" w:rsidR="00A9111A" w:rsidRPr="002D25DE"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2D25DE">
              <w:rPr>
                <w:rFonts w:asciiTheme="minorHAnsi" w:eastAsia="Times New Roman" w:hAnsiTheme="minorHAnsi" w:cstheme="minorHAnsi"/>
                <w:b/>
              </w:rPr>
              <w:t>Print Name</w:t>
            </w:r>
          </w:p>
        </w:tc>
        <w:tc>
          <w:tcPr>
            <w:tcW w:w="3373" w:type="pct"/>
            <w:tcBorders>
              <w:top w:val="single" w:sz="4" w:space="0" w:color="auto"/>
              <w:left w:val="single" w:sz="4" w:space="0" w:color="auto"/>
              <w:bottom w:val="single" w:sz="4" w:space="0" w:color="auto"/>
              <w:right w:val="single" w:sz="4" w:space="0" w:color="auto"/>
            </w:tcBorders>
            <w:shd w:val="clear" w:color="auto" w:fill="auto"/>
            <w:vAlign w:val="center"/>
          </w:tcPr>
          <w:p w14:paraId="667CCF1C" w14:textId="77777777" w:rsidR="00A9111A" w:rsidRPr="002D25DE"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p>
        </w:tc>
      </w:tr>
      <w:tr w:rsidR="003A24BF" w:rsidRPr="002D25DE" w14:paraId="7AC9B4DA" w14:textId="77777777" w:rsidTr="002D25DE">
        <w:trPr>
          <w:cantSplit/>
          <w:trHeight w:val="623"/>
        </w:trPr>
        <w:tc>
          <w:tcPr>
            <w:tcW w:w="1627" w:type="pct"/>
            <w:tcBorders>
              <w:top w:val="single" w:sz="4" w:space="0" w:color="auto"/>
              <w:left w:val="single" w:sz="4" w:space="0" w:color="auto"/>
              <w:bottom w:val="single" w:sz="4" w:space="0" w:color="auto"/>
              <w:right w:val="single" w:sz="4" w:space="0" w:color="auto"/>
            </w:tcBorders>
            <w:shd w:val="clear" w:color="auto" w:fill="D9D9D9"/>
            <w:vAlign w:val="center"/>
          </w:tcPr>
          <w:p w14:paraId="0B80E696" w14:textId="77777777" w:rsidR="00A9111A" w:rsidRPr="002D25DE" w:rsidRDefault="00A9111A" w:rsidP="00A9111A">
            <w:pPr>
              <w:tabs>
                <w:tab w:val="left" w:pos="567"/>
                <w:tab w:val="left" w:pos="1134"/>
                <w:tab w:val="left" w:pos="1701"/>
                <w:tab w:val="left" w:pos="2268"/>
                <w:tab w:val="center" w:pos="4820"/>
                <w:tab w:val="right" w:pos="9639"/>
              </w:tabs>
              <w:jc w:val="both"/>
              <w:rPr>
                <w:rFonts w:asciiTheme="minorHAnsi" w:eastAsia="Times New Roman" w:hAnsiTheme="minorHAnsi" w:cstheme="minorHAnsi"/>
                <w:b/>
              </w:rPr>
            </w:pPr>
            <w:r w:rsidRPr="002D25DE">
              <w:rPr>
                <w:rFonts w:asciiTheme="minorHAnsi" w:eastAsia="Times New Roman" w:hAnsiTheme="minorHAnsi" w:cstheme="minorHAnsi"/>
                <w:b/>
              </w:rPr>
              <w:t>Date</w:t>
            </w:r>
          </w:p>
        </w:tc>
        <w:tc>
          <w:tcPr>
            <w:tcW w:w="3373" w:type="pct"/>
            <w:tcBorders>
              <w:top w:val="single" w:sz="4" w:space="0" w:color="auto"/>
              <w:left w:val="single" w:sz="4" w:space="0" w:color="auto"/>
              <w:bottom w:val="single" w:sz="4" w:space="0" w:color="auto"/>
              <w:right w:val="single" w:sz="4" w:space="0" w:color="auto"/>
            </w:tcBorders>
            <w:shd w:val="clear" w:color="auto" w:fill="auto"/>
            <w:vAlign w:val="center"/>
          </w:tcPr>
          <w:p w14:paraId="6B1AB61F" w14:textId="77777777" w:rsidR="00A9111A" w:rsidRPr="002D25DE" w:rsidRDefault="00A9111A" w:rsidP="00A9111A">
            <w:pPr>
              <w:tabs>
                <w:tab w:val="left" w:pos="567"/>
                <w:tab w:val="left" w:pos="1134"/>
                <w:tab w:val="left" w:pos="1701"/>
                <w:tab w:val="left" w:pos="2268"/>
                <w:tab w:val="center" w:pos="4820"/>
                <w:tab w:val="right" w:pos="9639"/>
              </w:tabs>
              <w:rPr>
                <w:rFonts w:asciiTheme="minorHAnsi" w:eastAsia="Times New Roman" w:hAnsiTheme="minorHAnsi" w:cstheme="minorHAnsi"/>
                <w:b/>
                <w:lang w:val="en-US" w:eastAsia="en-AU"/>
              </w:rPr>
            </w:pPr>
            <w:r w:rsidRPr="002D25DE">
              <w:rPr>
                <w:rFonts w:asciiTheme="minorHAnsi" w:eastAsia="Times New Roman" w:hAnsiTheme="minorHAnsi" w:cstheme="minorHAnsi"/>
                <w:b/>
                <w:lang w:val="en-US" w:eastAsia="en-AU"/>
              </w:rPr>
              <w:fldChar w:fldCharType="begin">
                <w:ffData>
                  <w:name w:val="Text12"/>
                  <w:enabled/>
                  <w:calcOnExit w:val="0"/>
                  <w:textInput/>
                </w:ffData>
              </w:fldChar>
            </w:r>
            <w:r w:rsidRPr="002D25DE">
              <w:rPr>
                <w:rFonts w:asciiTheme="minorHAnsi" w:eastAsia="Times New Roman" w:hAnsiTheme="minorHAnsi" w:cstheme="minorHAnsi"/>
                <w:b/>
                <w:lang w:val="en-US" w:eastAsia="en-AU"/>
              </w:rPr>
              <w:instrText xml:space="preserve"> FORMTEXT </w:instrText>
            </w:r>
            <w:r w:rsidRPr="002D25DE">
              <w:rPr>
                <w:rFonts w:asciiTheme="minorHAnsi" w:eastAsia="Times New Roman" w:hAnsiTheme="minorHAnsi" w:cstheme="minorHAnsi"/>
                <w:b/>
                <w:lang w:val="en-US" w:eastAsia="en-AU"/>
              </w:rPr>
            </w:r>
            <w:r w:rsidRPr="002D25DE">
              <w:rPr>
                <w:rFonts w:asciiTheme="minorHAnsi" w:eastAsia="Times New Roman" w:hAnsiTheme="minorHAnsi" w:cstheme="minorHAnsi"/>
                <w:b/>
                <w:lang w:val="en-US" w:eastAsia="en-AU"/>
              </w:rPr>
              <w:fldChar w:fldCharType="separate"/>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fldChar w:fldCharType="end"/>
            </w:r>
            <w:r w:rsidRPr="002D25DE">
              <w:rPr>
                <w:rFonts w:asciiTheme="minorHAnsi" w:eastAsia="Times New Roman" w:hAnsiTheme="minorHAnsi" w:cstheme="minorHAnsi"/>
                <w:b/>
                <w:lang w:val="en-US" w:eastAsia="en-AU"/>
              </w:rPr>
              <w:t xml:space="preserve">/ </w:t>
            </w:r>
            <w:r w:rsidRPr="002D25DE">
              <w:rPr>
                <w:rFonts w:asciiTheme="minorHAnsi" w:eastAsia="Times New Roman" w:hAnsiTheme="minorHAnsi" w:cstheme="minorHAnsi"/>
                <w:b/>
                <w:lang w:val="en-US" w:eastAsia="en-AU"/>
              </w:rPr>
              <w:fldChar w:fldCharType="begin">
                <w:ffData>
                  <w:name w:val="Text13"/>
                  <w:enabled/>
                  <w:calcOnExit w:val="0"/>
                  <w:textInput/>
                </w:ffData>
              </w:fldChar>
            </w:r>
            <w:r w:rsidRPr="002D25DE">
              <w:rPr>
                <w:rFonts w:asciiTheme="minorHAnsi" w:eastAsia="Times New Roman" w:hAnsiTheme="minorHAnsi" w:cstheme="minorHAnsi"/>
                <w:b/>
                <w:lang w:val="en-US" w:eastAsia="en-AU"/>
              </w:rPr>
              <w:instrText xml:space="preserve"> FORMTEXT </w:instrText>
            </w:r>
            <w:r w:rsidRPr="002D25DE">
              <w:rPr>
                <w:rFonts w:asciiTheme="minorHAnsi" w:eastAsia="Times New Roman" w:hAnsiTheme="minorHAnsi" w:cstheme="minorHAnsi"/>
                <w:b/>
                <w:lang w:val="en-US" w:eastAsia="en-AU"/>
              </w:rPr>
            </w:r>
            <w:r w:rsidRPr="002D25DE">
              <w:rPr>
                <w:rFonts w:asciiTheme="minorHAnsi" w:eastAsia="Times New Roman" w:hAnsiTheme="minorHAnsi" w:cstheme="minorHAnsi"/>
                <w:b/>
                <w:lang w:val="en-US" w:eastAsia="en-AU"/>
              </w:rPr>
              <w:fldChar w:fldCharType="separate"/>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fldChar w:fldCharType="end"/>
            </w:r>
            <w:r w:rsidRPr="002D25DE">
              <w:rPr>
                <w:rFonts w:asciiTheme="minorHAnsi" w:eastAsia="Times New Roman" w:hAnsiTheme="minorHAnsi" w:cstheme="minorHAnsi"/>
                <w:b/>
                <w:lang w:val="en-US" w:eastAsia="en-AU"/>
              </w:rPr>
              <w:t xml:space="preserve">/ </w:t>
            </w:r>
            <w:r w:rsidRPr="002D25DE">
              <w:rPr>
                <w:rFonts w:asciiTheme="minorHAnsi" w:eastAsia="Times New Roman" w:hAnsiTheme="minorHAnsi" w:cstheme="minorHAnsi"/>
                <w:b/>
                <w:lang w:val="en-US" w:eastAsia="en-AU"/>
              </w:rPr>
              <w:fldChar w:fldCharType="begin">
                <w:ffData>
                  <w:name w:val="Text14"/>
                  <w:enabled/>
                  <w:calcOnExit w:val="0"/>
                  <w:textInput/>
                </w:ffData>
              </w:fldChar>
            </w:r>
            <w:r w:rsidRPr="002D25DE">
              <w:rPr>
                <w:rFonts w:asciiTheme="minorHAnsi" w:eastAsia="Times New Roman" w:hAnsiTheme="minorHAnsi" w:cstheme="minorHAnsi"/>
                <w:b/>
                <w:lang w:val="en-US" w:eastAsia="en-AU"/>
              </w:rPr>
              <w:instrText xml:space="preserve"> FORMTEXT </w:instrText>
            </w:r>
            <w:r w:rsidRPr="002D25DE">
              <w:rPr>
                <w:rFonts w:asciiTheme="minorHAnsi" w:eastAsia="Times New Roman" w:hAnsiTheme="minorHAnsi" w:cstheme="minorHAnsi"/>
                <w:b/>
                <w:lang w:val="en-US" w:eastAsia="en-AU"/>
              </w:rPr>
            </w:r>
            <w:r w:rsidRPr="002D25DE">
              <w:rPr>
                <w:rFonts w:asciiTheme="minorHAnsi" w:eastAsia="Times New Roman" w:hAnsiTheme="minorHAnsi" w:cstheme="minorHAnsi"/>
                <w:b/>
                <w:lang w:val="en-US" w:eastAsia="en-AU"/>
              </w:rPr>
              <w:fldChar w:fldCharType="separate"/>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t> </w:t>
            </w:r>
            <w:r w:rsidRPr="002D25DE">
              <w:rPr>
                <w:rFonts w:asciiTheme="minorHAnsi" w:eastAsia="Times New Roman" w:hAnsiTheme="minorHAnsi" w:cstheme="minorHAnsi"/>
                <w:b/>
                <w:lang w:val="en-US" w:eastAsia="en-AU"/>
              </w:rPr>
              <w:fldChar w:fldCharType="end"/>
            </w:r>
          </w:p>
        </w:tc>
      </w:tr>
    </w:tbl>
    <w:p w14:paraId="272BF71F" w14:textId="77777777" w:rsidR="00A9111A" w:rsidRPr="002D25DE" w:rsidRDefault="00A9111A" w:rsidP="00A9111A">
      <w:pPr>
        <w:shd w:val="clear" w:color="auto" w:fill="FFFFFF"/>
        <w:jc w:val="both"/>
        <w:rPr>
          <w:rFonts w:asciiTheme="minorHAnsi" w:eastAsia="Times New Roman" w:hAnsiTheme="minorHAnsi" w:cstheme="minorHAnsi"/>
        </w:rPr>
      </w:pPr>
    </w:p>
    <w:bookmarkEnd w:id="0"/>
    <w:p w14:paraId="0343C8E2" w14:textId="77777777" w:rsidR="00A9111A" w:rsidRPr="002D25DE" w:rsidRDefault="00A9111A" w:rsidP="00433478">
      <w:pPr>
        <w:rPr>
          <w:rFonts w:asciiTheme="minorHAnsi" w:hAnsiTheme="minorHAnsi" w:cstheme="minorHAnsi"/>
          <w:lang w:val="en-US"/>
        </w:rPr>
      </w:pPr>
    </w:p>
    <w:sectPr w:rsidR="00A9111A" w:rsidRPr="002D25DE" w:rsidSect="00C17062">
      <w:footerReference w:type="default" r:id="rId8"/>
      <w:headerReference w:type="first" r:id="rId9"/>
      <w:footerReference w:type="first" r:id="rId10"/>
      <w:pgSz w:w="11906" w:h="16838"/>
      <w:pgMar w:top="17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4D7C0" w14:textId="77777777" w:rsidR="00041546" w:rsidRDefault="00041546" w:rsidP="00433478">
      <w:r>
        <w:separator/>
      </w:r>
    </w:p>
  </w:endnote>
  <w:endnote w:type="continuationSeparator" w:id="0">
    <w:p w14:paraId="3E5964BF" w14:textId="77777777" w:rsidR="00041546" w:rsidRDefault="00041546" w:rsidP="004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48B3" w14:textId="11224E6E" w:rsidR="00A9111A" w:rsidRPr="00A9111A" w:rsidRDefault="00CB427B">
    <w:pPr>
      <w:pStyle w:val="Footer"/>
      <w:rPr>
        <w:color w:val="2C365D"/>
        <w:sz w:val="16"/>
        <w:szCs w:val="16"/>
        <w:lang w:val="en-US"/>
      </w:rPr>
    </w:pPr>
    <w:bookmarkStart w:id="2" w:name="_Hlk29373906"/>
    <w:bookmarkStart w:id="3" w:name="_Hlk29373907"/>
    <w:r>
      <w:rPr>
        <w:noProof/>
        <w:color w:val="2C365D"/>
        <w:sz w:val="16"/>
        <w:szCs w:val="16"/>
        <w:lang w:eastAsia="en-AU"/>
      </w:rPr>
      <mc:AlternateContent>
        <mc:Choice Requires="wps">
          <w:drawing>
            <wp:anchor distT="0" distB="0" distL="114300" distR="114300" simplePos="0" relativeHeight="251660288" behindDoc="0" locked="0" layoutInCell="1" allowOverlap="1" wp14:anchorId="7E4F8D54" wp14:editId="7A9A6BB1">
              <wp:simplePos x="0" y="0"/>
              <wp:positionH relativeFrom="column">
                <wp:posOffset>-923925</wp:posOffset>
              </wp:positionH>
              <wp:positionV relativeFrom="paragraph">
                <wp:posOffset>-138430</wp:posOffset>
              </wp:positionV>
              <wp:extent cx="7781925" cy="635"/>
              <wp:effectExtent l="9525" t="13970" r="9525"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DDBD4" id="_x0000_t32" coordsize="21600,21600" o:spt="32" o:oned="t" path="m,l21600,21600e" filled="f">
              <v:path arrowok="t" fillok="f" o:connecttype="none"/>
              <o:lock v:ext="edit" shapetype="t"/>
            </v:shapetype>
            <v:shape id="AutoShape 1" o:spid="_x0000_s1026" type="#_x0000_t32" style="position:absolute;margin-left:-72.75pt;margin-top:-10.9pt;width:612.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"/>
          </w:pict>
        </mc:Fallback>
      </mc:AlternateContent>
    </w:r>
    <w:r w:rsidR="00C402BE" w:rsidRPr="00C402BE">
      <w:rPr>
        <w:color w:val="2C365D"/>
        <w:sz w:val="16"/>
        <w:szCs w:val="16"/>
        <w:lang w:val="en-US"/>
      </w:rPr>
      <w:t xml:space="preserve"> </w:t>
    </w:r>
    <w:r w:rsidR="00C402BE" w:rsidRPr="00A9111A">
      <w:rPr>
        <w:color w:val="2C365D"/>
        <w:sz w:val="16"/>
        <w:szCs w:val="16"/>
        <w:lang w:val="en-US"/>
      </w:rPr>
      <w:t xml:space="preserve">Position Description – </w:t>
    </w:r>
    <w:r w:rsidR="00C402BE">
      <w:rPr>
        <w:color w:val="2C365D"/>
        <w:sz w:val="16"/>
        <w:szCs w:val="16"/>
        <w:lang w:val="en-US"/>
      </w:rPr>
      <w:t>Building Tradesperson – Up</w:t>
    </w:r>
    <w:r w:rsidR="00C402BE" w:rsidRPr="00A9111A">
      <w:rPr>
        <w:color w:val="2C365D"/>
        <w:sz w:val="16"/>
        <w:szCs w:val="16"/>
        <w:lang w:val="en-US"/>
      </w:rPr>
      <w:t xml:space="preserve">dated </w:t>
    </w:r>
    <w:r w:rsidR="002D25DE">
      <w:rPr>
        <w:color w:val="2C365D"/>
        <w:sz w:val="16"/>
        <w:szCs w:val="16"/>
        <w:lang w:val="en-US"/>
      </w:rPr>
      <w:t>May</w:t>
    </w:r>
    <w:r w:rsidR="00C402BE" w:rsidRPr="00A9111A">
      <w:rPr>
        <w:color w:val="2C365D"/>
        <w:sz w:val="16"/>
        <w:szCs w:val="16"/>
        <w:lang w:val="en-US"/>
      </w:rPr>
      <w:t xml:space="preserve"> </w:t>
    </w:r>
    <w:r w:rsidR="00A9111A" w:rsidRPr="00A9111A">
      <w:rPr>
        <w:color w:val="2C365D"/>
        <w:sz w:val="16"/>
        <w:szCs w:val="16"/>
        <w:lang w:val="en-US"/>
      </w:rPr>
      <w:t>2020</w:t>
    </w:r>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F762D" w14:textId="12736258" w:rsidR="00C17062" w:rsidRDefault="00CB427B">
    <w:pPr>
      <w:pStyle w:val="Footer"/>
    </w:pPr>
    <w:r>
      <w:rPr>
        <w:noProof/>
        <w:color w:val="2C365D"/>
        <w:sz w:val="16"/>
        <w:szCs w:val="16"/>
        <w:lang w:eastAsia="en-AU"/>
      </w:rPr>
      <mc:AlternateContent>
        <mc:Choice Requires="wps">
          <w:drawing>
            <wp:anchor distT="0" distB="0" distL="114300" distR="114300" simplePos="0" relativeHeight="251663360" behindDoc="0" locked="0" layoutInCell="1" allowOverlap="1" wp14:anchorId="278FFBA2" wp14:editId="5EC04DBE">
              <wp:simplePos x="0" y="0"/>
              <wp:positionH relativeFrom="column">
                <wp:posOffset>-1009650</wp:posOffset>
              </wp:positionH>
              <wp:positionV relativeFrom="paragraph">
                <wp:posOffset>-76835</wp:posOffset>
              </wp:positionV>
              <wp:extent cx="7591425" cy="1905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425D1F" id="_x0000_t32" coordsize="21600,21600" o:spt="32" o:oned="t" path="m,l21600,21600e" filled="f">
              <v:path arrowok="t" fillok="f" o:connecttype="none"/>
              <o:lock v:ext="edit" shapetype="t"/>
            </v:shapetype>
            <v:shape id="AutoShape 2" o:spid="_x0000_s1026" type="#_x0000_t32" style="position:absolute;margin-left:-79.5pt;margin-top:-6.05pt;width:597.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"/>
          </w:pict>
        </mc:Fallback>
      </mc:AlternateContent>
    </w:r>
    <w:r w:rsidR="00C17062" w:rsidRPr="00A9111A">
      <w:rPr>
        <w:color w:val="2C365D"/>
        <w:sz w:val="16"/>
        <w:szCs w:val="16"/>
        <w:lang w:val="en-US"/>
      </w:rPr>
      <w:t xml:space="preserve">Position Description – </w:t>
    </w:r>
    <w:r w:rsidR="00C402BE">
      <w:rPr>
        <w:color w:val="2C365D"/>
        <w:sz w:val="16"/>
        <w:szCs w:val="16"/>
        <w:lang w:val="en-US"/>
      </w:rPr>
      <w:t>Building Tradesperson – Up</w:t>
    </w:r>
    <w:r w:rsidR="00C17062" w:rsidRPr="00A9111A">
      <w:rPr>
        <w:color w:val="2C365D"/>
        <w:sz w:val="16"/>
        <w:szCs w:val="16"/>
        <w:lang w:val="en-US"/>
      </w:rPr>
      <w:t xml:space="preserve">dated </w:t>
    </w:r>
    <w:r w:rsidR="002D25DE">
      <w:rPr>
        <w:color w:val="2C365D"/>
        <w:sz w:val="16"/>
        <w:szCs w:val="16"/>
        <w:lang w:val="en-US"/>
      </w:rPr>
      <w:t>May</w:t>
    </w:r>
    <w:r w:rsidR="00C17062" w:rsidRPr="00A9111A">
      <w:rPr>
        <w:color w:val="2C365D"/>
        <w:sz w:val="16"/>
        <w:szCs w:val="16"/>
        <w:lang w:val="en-US"/>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33958" w14:textId="77777777" w:rsidR="00041546" w:rsidRDefault="00041546" w:rsidP="00433478">
      <w:r>
        <w:separator/>
      </w:r>
    </w:p>
  </w:footnote>
  <w:footnote w:type="continuationSeparator" w:id="0">
    <w:p w14:paraId="12DD6AD7" w14:textId="77777777" w:rsidR="00041546" w:rsidRDefault="00041546" w:rsidP="0043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887" w:type="pct"/>
      <w:tblInd w:w="108" w:type="dxa"/>
      <w:tblBorders>
        <w:top w:val="none" w:sz="0" w:space="0" w:color="auto"/>
        <w:left w:val="none" w:sz="0" w:space="0" w:color="auto"/>
        <w:bottom w:val="single" w:sz="18" w:space="0" w:color="244061" w:themeColor="accent1" w:themeShade="80"/>
        <w:right w:val="none" w:sz="0" w:space="0" w:color="auto"/>
        <w:insideH w:val="none" w:sz="0" w:space="0" w:color="auto"/>
        <w:insideV w:val="none" w:sz="0" w:space="0" w:color="auto"/>
      </w:tblBorders>
      <w:tblLook w:val="04A0" w:firstRow="1" w:lastRow="0" w:firstColumn="1" w:lastColumn="0" w:noHBand="0" w:noVBand="1"/>
    </w:tblPr>
    <w:tblGrid>
      <w:gridCol w:w="8822"/>
    </w:tblGrid>
    <w:tr w:rsidR="0016702A" w:rsidRPr="0094564C" w14:paraId="4AAEA480" w14:textId="77777777" w:rsidTr="00924A45">
      <w:trPr>
        <w:trHeight w:val="630"/>
      </w:trPr>
      <w:tc>
        <w:tcPr>
          <w:tcW w:w="5000" w:type="pct"/>
        </w:tcPr>
        <w:p w14:paraId="62329C9A" w14:textId="77777777" w:rsidR="0016702A" w:rsidRPr="0094564C" w:rsidRDefault="0016702A" w:rsidP="0016702A">
          <w:pPr>
            <w:pStyle w:val="Title"/>
            <w:rPr>
              <w:color w:val="244061" w:themeColor="accent1" w:themeShade="80"/>
              <w:sz w:val="56"/>
              <w:szCs w:val="48"/>
            </w:rPr>
          </w:pPr>
          <w:r w:rsidRPr="00CA16A7">
            <w:rPr>
              <w:noProof/>
              <w:lang w:val="en-AU" w:eastAsia="en-AU"/>
            </w:rPr>
            <w:drawing>
              <wp:anchor distT="0" distB="0" distL="114300" distR="114300" simplePos="0" relativeHeight="251658752" behindDoc="0" locked="0" layoutInCell="1" allowOverlap="1" wp14:anchorId="23C0D70F" wp14:editId="588795A0">
                <wp:simplePos x="0" y="0"/>
                <wp:positionH relativeFrom="column">
                  <wp:posOffset>3512820</wp:posOffset>
                </wp:positionH>
                <wp:positionV relativeFrom="paragraph">
                  <wp:posOffset>131445</wp:posOffset>
                </wp:positionV>
                <wp:extent cx="2162175" cy="237490"/>
                <wp:effectExtent l="0" t="0" r="0" b="0"/>
                <wp:wrapNone/>
                <wp:docPr id="9" name="Picture 5" descr="folder_front - Copy.jpg"/>
                <wp:cNvGraphicFramePr/>
                <a:graphic xmlns:a="http://schemas.openxmlformats.org/drawingml/2006/main">
                  <a:graphicData uri="http://schemas.openxmlformats.org/drawingml/2006/picture">
                    <pic:pic xmlns:pic="http://schemas.openxmlformats.org/drawingml/2006/picture">
                      <pic:nvPicPr>
                        <pic:cNvPr id="6" name="Picture 5" descr="folder_front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948" cy="250316"/>
                        </a:xfrm>
                        <a:prstGeom prst="rect">
                          <a:avLst/>
                        </a:prstGeom>
                      </pic:spPr>
                    </pic:pic>
                  </a:graphicData>
                </a:graphic>
                <wp14:sizeRelH relativeFrom="page">
                  <wp14:pctWidth>0</wp14:pctWidth>
                </wp14:sizeRelH>
                <wp14:sizeRelV relativeFrom="page">
                  <wp14:pctHeight>0</wp14:pctHeight>
                </wp14:sizeRelV>
              </wp:anchor>
            </w:drawing>
          </w:r>
          <w:sdt>
            <w:sdtPr>
              <w:rPr>
                <w:color w:val="244061" w:themeColor="accent1" w:themeShade="80"/>
              </w:rPr>
              <w:alias w:val="Title"/>
              <w:id w:val="830182631"/>
              <w:dataBinding w:prefixMappings="xmlns:ns0='http://schemas.openxmlformats.org/package/2006/metadata/core-properties' xmlns:ns1='http://purl.org/dc/elements/1.1/'" w:xpath="/ns0:coreProperties[1]/ns1:title[1]" w:storeItemID="{6C3C8BC8-F283-45AE-878A-BAB7291924A1}"/>
              <w:text/>
            </w:sdtPr>
            <w:sdtEndPr/>
            <w:sdtContent>
              <w:r>
                <w:rPr>
                  <w:color w:val="244061" w:themeColor="accent1" w:themeShade="80"/>
                  <w:lang w:val="en-AU"/>
                </w:rPr>
                <w:t>POSITION DESCRIPTION</w:t>
              </w:r>
            </w:sdtContent>
          </w:sdt>
        </w:p>
      </w:tc>
    </w:tr>
  </w:tbl>
  <w:p w14:paraId="2A8BB034" w14:textId="14F26262" w:rsidR="00C17062" w:rsidRDefault="0016702A" w:rsidP="002D25DE">
    <w:pPr>
      <w:tabs>
        <w:tab w:val="center" w:pos="4320"/>
        <w:tab w:val="right" w:pos="8640"/>
      </w:tabs>
    </w:pPr>
    <w:r w:rsidRPr="0016702A">
      <w:rPr>
        <w:rFonts w:ascii="Verdana" w:eastAsia="Times New Roman" w:hAnsi="Verdana"/>
        <w:b/>
        <w:bCs/>
        <w:color w:val="76923C"/>
        <w:sz w:val="18"/>
        <w:szCs w:val="20"/>
        <w:lang w:eastAsia="en-AU"/>
      </w:rPr>
      <w:t xml:space="preserve">We Value:     </w:t>
    </w:r>
    <w:r w:rsidRPr="0016702A">
      <w:rPr>
        <w:rFonts w:ascii="Verdana" w:eastAsia="Times New Roman" w:hAnsi="Verdana"/>
        <w:b/>
        <w:bCs/>
        <w:color w:val="FF0000"/>
        <w:sz w:val="18"/>
        <w:szCs w:val="20"/>
        <w:lang w:eastAsia="en-AU"/>
      </w:rPr>
      <w:t>Respect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sz w:val="18"/>
        <w:szCs w:val="20"/>
        <w:lang w:eastAsia="en-AU"/>
      </w:rPr>
      <w: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color w:val="E36C0A"/>
        <w:sz w:val="18"/>
        <w:szCs w:val="20"/>
        <w:lang w:eastAsia="en-AU"/>
      </w:rPr>
      <w:t>Communication</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sz w:val="18"/>
        <w:szCs w:val="20"/>
        <w:lang w:eastAsia="en-AU"/>
      </w:rPr>
      <w: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color w:val="FFCC00"/>
        <w:sz w:val="18"/>
        <w:szCs w:val="20"/>
        <w:lang w:eastAsia="en-AU"/>
      </w:rPr>
      <w:t>Fun &amp; Humour</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sz w:val="18"/>
        <w:szCs w:val="20"/>
        <w:lang w:eastAsia="en-AU"/>
      </w:rPr>
      <w: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color w:val="00B050"/>
        <w:sz w:val="18"/>
        <w:szCs w:val="20"/>
        <w:lang w:eastAsia="en-AU"/>
      </w:rPr>
      <w:t xml:space="preserve">Pride </w:t>
    </w:r>
    <w:r w:rsidRPr="0016702A">
      <w:rPr>
        <w:rFonts w:ascii="Verdana" w:eastAsia="Times New Roman" w:hAnsi="Verdana"/>
        <w:b/>
        <w:bCs/>
        <w:sz w:val="18"/>
        <w:szCs w:val="20"/>
        <w:lang w:eastAsia="en-AU"/>
      </w:rPr>
      <w: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color w:val="0070C0"/>
        <w:sz w:val="18"/>
        <w:szCs w:val="20"/>
        <w:lang w:eastAsia="en-AU"/>
      </w:rPr>
      <w:t>Trust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sz w:val="18"/>
        <w:szCs w:val="20"/>
        <w:lang w:eastAsia="en-AU"/>
      </w:rPr>
      <w:t>|</w:t>
    </w:r>
    <w:r w:rsidRPr="0016702A">
      <w:rPr>
        <w:rFonts w:ascii="Verdana" w:eastAsia="Times New Roman" w:hAnsi="Verdana"/>
        <w:b/>
        <w:bCs/>
        <w:color w:val="76923C"/>
        <w:sz w:val="18"/>
        <w:szCs w:val="20"/>
        <w:lang w:eastAsia="en-AU"/>
      </w:rPr>
      <w:t xml:space="preserve"> </w:t>
    </w:r>
    <w:r w:rsidRPr="0016702A">
      <w:rPr>
        <w:rFonts w:ascii="Verdana" w:eastAsia="Times New Roman" w:hAnsi="Verdana"/>
        <w:b/>
        <w:bCs/>
        <w:color w:val="7030A0"/>
        <w:sz w:val="18"/>
        <w:szCs w:val="20"/>
        <w:lang w:eastAsia="en-AU"/>
      </w:rPr>
      <w:t>Teamwork</w:t>
    </w:r>
    <w:r w:rsidRPr="0016702A">
      <w:rPr>
        <w:rFonts w:eastAsia="Tw Cen MT" w:cs="Tw Cen MT"/>
        <w:noProof/>
        <w:sz w:val="18"/>
        <w:szCs w:val="20"/>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D01A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2E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3285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F05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878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046D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12E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DAC8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8A04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ED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03751"/>
    <w:multiLevelType w:val="hybridMultilevel"/>
    <w:tmpl w:val="DF08CE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7E46FF6"/>
    <w:multiLevelType w:val="hybridMultilevel"/>
    <w:tmpl w:val="EA3E1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81263"/>
    <w:multiLevelType w:val="hybridMultilevel"/>
    <w:tmpl w:val="48D6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9821F4"/>
    <w:multiLevelType w:val="hybridMultilevel"/>
    <w:tmpl w:val="A708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636BF0"/>
    <w:multiLevelType w:val="hybridMultilevel"/>
    <w:tmpl w:val="610A1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273F8B"/>
    <w:multiLevelType w:val="hybridMultilevel"/>
    <w:tmpl w:val="CC602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786FCC"/>
    <w:multiLevelType w:val="hybridMultilevel"/>
    <w:tmpl w:val="016E0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defaultTabStop w:val="720"/>
  <w:characterSpacingControl w:val="doNotCompress"/>
  <w:hdrShapeDefaults>
    <o:shapedefaults v:ext="edit" spidmax="2051"/>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26"/>
    <w:rsid w:val="00005A09"/>
    <w:rsid w:val="00041546"/>
    <w:rsid w:val="00044A26"/>
    <w:rsid w:val="000453E7"/>
    <w:rsid w:val="0006591D"/>
    <w:rsid w:val="000A58E3"/>
    <w:rsid w:val="000D06E3"/>
    <w:rsid w:val="00106488"/>
    <w:rsid w:val="00113734"/>
    <w:rsid w:val="0012428A"/>
    <w:rsid w:val="0016702A"/>
    <w:rsid w:val="00195CC3"/>
    <w:rsid w:val="0021409B"/>
    <w:rsid w:val="00253072"/>
    <w:rsid w:val="002B3C93"/>
    <w:rsid w:val="002B5169"/>
    <w:rsid w:val="002D25DE"/>
    <w:rsid w:val="002F4B3B"/>
    <w:rsid w:val="003478EC"/>
    <w:rsid w:val="003924EE"/>
    <w:rsid w:val="003A24BF"/>
    <w:rsid w:val="003C0C13"/>
    <w:rsid w:val="00433478"/>
    <w:rsid w:val="0043459C"/>
    <w:rsid w:val="004B27AF"/>
    <w:rsid w:val="004C4C3B"/>
    <w:rsid w:val="004D3841"/>
    <w:rsid w:val="00506DF2"/>
    <w:rsid w:val="00520B39"/>
    <w:rsid w:val="0053487E"/>
    <w:rsid w:val="005F269C"/>
    <w:rsid w:val="00626EB4"/>
    <w:rsid w:val="006378E5"/>
    <w:rsid w:val="006417D7"/>
    <w:rsid w:val="00697291"/>
    <w:rsid w:val="006C7183"/>
    <w:rsid w:val="00721335"/>
    <w:rsid w:val="007365CE"/>
    <w:rsid w:val="00737FE8"/>
    <w:rsid w:val="0075000A"/>
    <w:rsid w:val="00780186"/>
    <w:rsid w:val="007D3418"/>
    <w:rsid w:val="007D54F4"/>
    <w:rsid w:val="007F4124"/>
    <w:rsid w:val="008812E7"/>
    <w:rsid w:val="008A281F"/>
    <w:rsid w:val="008E14C8"/>
    <w:rsid w:val="00947185"/>
    <w:rsid w:val="00984BCF"/>
    <w:rsid w:val="00992397"/>
    <w:rsid w:val="009A6B55"/>
    <w:rsid w:val="00A9111A"/>
    <w:rsid w:val="00AD14F5"/>
    <w:rsid w:val="00AD7693"/>
    <w:rsid w:val="00AF63BF"/>
    <w:rsid w:val="00B178FD"/>
    <w:rsid w:val="00B33591"/>
    <w:rsid w:val="00BA7B15"/>
    <w:rsid w:val="00BE63DE"/>
    <w:rsid w:val="00BF7DFB"/>
    <w:rsid w:val="00C11556"/>
    <w:rsid w:val="00C17062"/>
    <w:rsid w:val="00C402BE"/>
    <w:rsid w:val="00C65B23"/>
    <w:rsid w:val="00C745C7"/>
    <w:rsid w:val="00C77D78"/>
    <w:rsid w:val="00CA47BF"/>
    <w:rsid w:val="00CB427B"/>
    <w:rsid w:val="00CD44B8"/>
    <w:rsid w:val="00CF5EDA"/>
    <w:rsid w:val="00D16BAC"/>
    <w:rsid w:val="00D16FAE"/>
    <w:rsid w:val="00D908EF"/>
    <w:rsid w:val="00DB5D0E"/>
    <w:rsid w:val="00DE6D89"/>
    <w:rsid w:val="00DF4EB0"/>
    <w:rsid w:val="00E02E05"/>
    <w:rsid w:val="00EC4A29"/>
    <w:rsid w:val="00F00061"/>
    <w:rsid w:val="00F674D1"/>
    <w:rsid w:val="00FB16F9"/>
    <w:rsid w:val="00FB72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10130C"/>
  <w15:chartTrackingRefBased/>
  <w15:docId w15:val="{CB6AED8D-EC01-4525-8E7F-A8A23549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78"/>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4F5"/>
    <w:rPr>
      <w:rFonts w:ascii="Tahoma" w:hAnsi="Tahoma" w:cs="Tahoma"/>
      <w:sz w:val="16"/>
      <w:szCs w:val="16"/>
    </w:rPr>
  </w:style>
  <w:style w:type="character" w:customStyle="1" w:styleId="BalloonTextChar">
    <w:name w:val="Balloon Text Char"/>
    <w:basedOn w:val="DefaultParagraphFont"/>
    <w:link w:val="BalloonText"/>
    <w:uiPriority w:val="99"/>
    <w:semiHidden/>
    <w:rsid w:val="00AD14F5"/>
    <w:rPr>
      <w:rFonts w:ascii="Tahoma" w:hAnsi="Tahoma" w:cs="Tahoma"/>
      <w:sz w:val="16"/>
      <w:szCs w:val="16"/>
    </w:rPr>
  </w:style>
  <w:style w:type="paragraph" w:styleId="Header">
    <w:name w:val="header"/>
    <w:basedOn w:val="Normal"/>
    <w:link w:val="HeaderChar"/>
    <w:uiPriority w:val="99"/>
    <w:unhideWhenUsed/>
    <w:rsid w:val="00AD14F5"/>
    <w:pPr>
      <w:tabs>
        <w:tab w:val="center" w:pos="4513"/>
        <w:tab w:val="right" w:pos="9026"/>
      </w:tabs>
    </w:pPr>
  </w:style>
  <w:style w:type="character" w:customStyle="1" w:styleId="HeaderChar">
    <w:name w:val="Header Char"/>
    <w:basedOn w:val="DefaultParagraphFont"/>
    <w:link w:val="Header"/>
    <w:uiPriority w:val="99"/>
    <w:rsid w:val="00AD14F5"/>
  </w:style>
  <w:style w:type="paragraph" w:styleId="Footer">
    <w:name w:val="footer"/>
    <w:basedOn w:val="Normal"/>
    <w:link w:val="FooterChar"/>
    <w:uiPriority w:val="99"/>
    <w:unhideWhenUsed/>
    <w:rsid w:val="00AD14F5"/>
    <w:pPr>
      <w:tabs>
        <w:tab w:val="center" w:pos="4513"/>
        <w:tab w:val="right" w:pos="9026"/>
      </w:tabs>
    </w:pPr>
  </w:style>
  <w:style w:type="character" w:customStyle="1" w:styleId="FooterChar">
    <w:name w:val="Footer Char"/>
    <w:basedOn w:val="DefaultParagraphFont"/>
    <w:link w:val="Footer"/>
    <w:uiPriority w:val="99"/>
    <w:rsid w:val="00AD14F5"/>
  </w:style>
  <w:style w:type="paragraph" w:styleId="NoSpacing">
    <w:name w:val="No Spacing"/>
    <w:uiPriority w:val="1"/>
    <w:qFormat/>
    <w:rsid w:val="00CF5EDA"/>
    <w:rPr>
      <w:sz w:val="22"/>
      <w:szCs w:val="22"/>
      <w:lang w:eastAsia="en-US"/>
    </w:rPr>
  </w:style>
  <w:style w:type="paragraph" w:styleId="Title">
    <w:name w:val="Title"/>
    <w:basedOn w:val="Normal"/>
    <w:link w:val="TitleChar"/>
    <w:uiPriority w:val="10"/>
    <w:qFormat/>
    <w:rsid w:val="00044A26"/>
    <w:pPr>
      <w:spacing w:before="120" w:after="120"/>
      <w:ind w:left="-108"/>
      <w:jc w:val="both"/>
    </w:pPr>
    <w:rPr>
      <w:rFonts w:ascii="Calibri" w:eastAsiaTheme="minorHAnsi" w:hAnsi="Calibri" w:cstheme="minorHAnsi"/>
      <w:b/>
      <w:color w:val="2C699B"/>
      <w:kern w:val="24"/>
      <w:sz w:val="44"/>
      <w:szCs w:val="44"/>
      <w:lang w:val="en-US" w:eastAsia="ja-JP"/>
    </w:rPr>
  </w:style>
  <w:style w:type="character" w:customStyle="1" w:styleId="TitleChar">
    <w:name w:val="Title Char"/>
    <w:basedOn w:val="DefaultParagraphFont"/>
    <w:link w:val="Title"/>
    <w:uiPriority w:val="10"/>
    <w:rsid w:val="00044A26"/>
    <w:rPr>
      <w:rFonts w:eastAsiaTheme="minorHAnsi" w:cstheme="minorHAnsi"/>
      <w:b/>
      <w:color w:val="2C699B"/>
      <w:kern w:val="24"/>
      <w:sz w:val="44"/>
      <w:szCs w:val="44"/>
      <w:lang w:val="en-US" w:eastAsia="ja-JP"/>
    </w:rPr>
  </w:style>
  <w:style w:type="table" w:styleId="TableGrid">
    <w:name w:val="Table Grid"/>
    <w:basedOn w:val="TableNormal"/>
    <w:uiPriority w:val="59"/>
    <w:rsid w:val="00044A26"/>
    <w:rPr>
      <w:rFonts w:asciiTheme="minorHAnsi" w:eastAsiaTheme="minorHAnsi" w:hAnsiTheme="minorHAnsi" w:cstheme="minorHAnsi"/>
      <w:kern w:val="24"/>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FAE"/>
    <w:pPr>
      <w:ind w:left="720"/>
      <w:jc w:val="both"/>
    </w:pPr>
    <w:rPr>
      <w:rFonts w:eastAsia="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ED93D-5B4B-4D1F-9A2F-E104B745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3379</Characters>
  <Application>Microsoft Office Word</Application>
  <DocSecurity>0</DocSecurity>
  <Lines>75</Lines>
  <Paragraphs>57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Mark O'Brien</dc:creator>
  <cp:keywords/>
  <dc:description/>
  <cp:lastModifiedBy>Maree Radnedge</cp:lastModifiedBy>
  <cp:revision>2</cp:revision>
  <dcterms:created xsi:type="dcterms:W3CDTF">2023-01-12T04:26:00Z</dcterms:created>
  <dcterms:modified xsi:type="dcterms:W3CDTF">2023-01-12T04:26:00Z</dcterms:modified>
</cp:coreProperties>
</file>